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747" w:rsidRPr="00617615" w:rsidRDefault="00617615">
      <w:pPr>
        <w:spacing w:after="60"/>
        <w:jc w:val="center"/>
        <w:rPr>
          <w:lang w:val="ru-RU"/>
        </w:rPr>
      </w:pPr>
      <w:bookmarkStart w:id="0" w:name="_GoBack"/>
      <w:bookmarkEnd w:id="0"/>
      <w:r w:rsidRPr="00617615">
        <w:rPr>
          <w:caps/>
          <w:lang w:val="ru-RU"/>
        </w:rPr>
        <w:t>ПОСТАНОВЛЕНИЕ</w:t>
      </w:r>
      <w:r>
        <w:rPr>
          <w:caps/>
        </w:rPr>
        <w:t> </w:t>
      </w:r>
      <w:r w:rsidRPr="00617615">
        <w:rPr>
          <w:caps/>
          <w:lang w:val="ru-RU"/>
        </w:rPr>
        <w:t>СОВЕТА МИНИСТРОВ РЕСПУБЛИКИ БЕЛАРУСЬ И НАЦИОНАЛЬНОГО БАНКА РЕСПУБЛИКИ БЕЛАРУСЬ</w:t>
      </w:r>
    </w:p>
    <w:p w:rsidR="00863747" w:rsidRPr="00617615" w:rsidRDefault="00617615">
      <w:pPr>
        <w:spacing w:after="60"/>
        <w:jc w:val="center"/>
        <w:rPr>
          <w:lang w:val="ru-RU"/>
        </w:rPr>
      </w:pPr>
      <w:r w:rsidRPr="00617615">
        <w:rPr>
          <w:lang w:val="ru-RU"/>
        </w:rPr>
        <w:t>6 июля 2011 г. № 924/16</w:t>
      </w:r>
    </w:p>
    <w:p w:rsidR="00863747" w:rsidRPr="00617615" w:rsidRDefault="00617615">
      <w:pPr>
        <w:spacing w:before="240" w:after="240"/>
        <w:rPr>
          <w:lang w:val="ru-RU"/>
        </w:rPr>
      </w:pPr>
      <w:r w:rsidRPr="00617615">
        <w:rPr>
          <w:b/>
          <w:bCs/>
          <w:sz w:val="28"/>
          <w:szCs w:val="28"/>
          <w:lang w:val="ru-RU"/>
        </w:rPr>
        <w:t>Об</w:t>
      </w:r>
      <w:r>
        <w:rPr>
          <w:b/>
          <w:bCs/>
          <w:sz w:val="28"/>
          <w:szCs w:val="28"/>
        </w:rPr>
        <w:t> </w:t>
      </w:r>
      <w:r w:rsidRPr="00617615">
        <w:rPr>
          <w:b/>
          <w:bCs/>
          <w:sz w:val="28"/>
          <w:szCs w:val="28"/>
          <w:lang w:val="ru-RU"/>
        </w:rPr>
        <w:t>использовании кассового и</w:t>
      </w:r>
      <w:r>
        <w:rPr>
          <w:b/>
          <w:bCs/>
          <w:sz w:val="28"/>
          <w:szCs w:val="28"/>
        </w:rPr>
        <w:t> </w:t>
      </w:r>
      <w:r w:rsidRPr="00617615">
        <w:rPr>
          <w:b/>
          <w:bCs/>
          <w:sz w:val="28"/>
          <w:szCs w:val="28"/>
          <w:lang w:val="ru-RU"/>
        </w:rPr>
        <w:t>иного оборудования при приеме средств платежа</w:t>
      </w:r>
    </w:p>
    <w:p w:rsidR="00863747" w:rsidRPr="00617615" w:rsidRDefault="00617615">
      <w:pPr>
        <w:spacing w:after="60"/>
        <w:ind w:left="1021"/>
        <w:rPr>
          <w:lang w:val="ru-RU"/>
        </w:rPr>
      </w:pPr>
      <w:r w:rsidRPr="00617615">
        <w:rPr>
          <w:lang w:val="ru-RU"/>
        </w:rPr>
        <w:t>Изменения и дополнения: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</w:t>
      </w:r>
      <w:r w:rsidRPr="00617615">
        <w:rPr>
          <w:lang w:val="ru-RU"/>
        </w:rPr>
        <w:t>ационального банка Республики Беларусь от 1 марта 2012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198/6</w:t>
      </w:r>
      <w:r>
        <w:t> </w:t>
      </w:r>
      <w:r w:rsidRPr="00617615">
        <w:rPr>
          <w:lang w:val="ru-RU"/>
        </w:rPr>
        <w:t>(Национальный реестр правовых актов Республики Беларусь, 2012</w:t>
      </w:r>
      <w:r>
        <w:t> </w:t>
      </w:r>
      <w:r w:rsidRPr="00617615">
        <w:rPr>
          <w:lang w:val="ru-RU"/>
        </w:rPr>
        <w:t>г., №</w:t>
      </w:r>
      <w:r>
        <w:t> </w:t>
      </w:r>
      <w:r w:rsidRPr="00617615">
        <w:rPr>
          <w:lang w:val="ru-RU"/>
        </w:rPr>
        <w:t>29, 5/35346)</w:t>
      </w:r>
      <w:r>
        <w:t> </w:t>
      </w:r>
      <w:r w:rsidRPr="00617615">
        <w:rPr>
          <w:b/>
          <w:bCs/>
          <w:lang w:val="ru-RU"/>
        </w:rPr>
        <w:t>- вступает в силу 1 января 2013</w:t>
      </w:r>
      <w:r>
        <w:rPr>
          <w:b/>
          <w:bCs/>
        </w:rPr>
        <w:t> </w:t>
      </w:r>
      <w:r w:rsidRPr="00617615">
        <w:rPr>
          <w:b/>
          <w:bCs/>
          <w:lang w:val="ru-RU"/>
        </w:rPr>
        <w:t>г.</w:t>
      </w:r>
      <w:r w:rsidRPr="00617615">
        <w:rPr>
          <w:lang w:val="ru-RU"/>
        </w:rPr>
        <w:t>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 xml:space="preserve">Постановление Совета Министров Республики Беларусь и Национального банка </w:t>
      </w:r>
      <w:r w:rsidRPr="00617615">
        <w:rPr>
          <w:lang w:val="ru-RU"/>
        </w:rPr>
        <w:t>Республики Беларусь от 31 октября 2012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997/14</w:t>
      </w:r>
      <w:r>
        <w:t> </w:t>
      </w:r>
      <w:r w:rsidRPr="00617615">
        <w:rPr>
          <w:lang w:val="ru-RU"/>
        </w:rPr>
        <w:t>(Национальный правовой Интернет-портал Республики Беларусь, 03.11.2012, 5/36436);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11 декабря 2012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1139/1</w:t>
      </w:r>
      <w:r w:rsidRPr="00617615">
        <w:rPr>
          <w:lang w:val="ru-RU"/>
        </w:rPr>
        <w:t>6</w:t>
      </w:r>
      <w:r>
        <w:t> </w:t>
      </w:r>
      <w:r w:rsidRPr="00617615">
        <w:rPr>
          <w:lang w:val="ru-RU"/>
        </w:rPr>
        <w:t>(Национальный правовой Интернет-портал Республики Беларусь, 15.12.2012, 5/36614) - внесены изменения и дополнения, вступившие в силу 22 января 2013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</w:t>
      </w:r>
      <w:r>
        <w:t> </w:t>
      </w:r>
      <w:r w:rsidRPr="00617615">
        <w:rPr>
          <w:lang w:val="ru-RU"/>
        </w:rPr>
        <w:t>в силу 16 июня 2013</w:t>
      </w:r>
      <w:r>
        <w:t> </w:t>
      </w:r>
      <w:r w:rsidRPr="00617615">
        <w:rPr>
          <w:lang w:val="ru-RU"/>
        </w:rPr>
        <w:t>г. и 1 июля 2013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</w:t>
      </w:r>
      <w:r w:rsidRPr="00617615">
        <w:rPr>
          <w:lang w:val="ru-RU"/>
        </w:rPr>
        <w:t>овление Совета Министров Республики Беларусь и Национального банка Республики Беларусь от 11 декабря 2012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1139/16</w:t>
      </w:r>
      <w:r>
        <w:t> </w:t>
      </w:r>
      <w:r w:rsidRPr="00617615">
        <w:rPr>
          <w:lang w:val="ru-RU"/>
        </w:rPr>
        <w:t>(Национальный правовой Интернет-портал Республики Беларусь, 15.12.2012, 5/36614)</w:t>
      </w:r>
      <w:r>
        <w:t> </w:t>
      </w:r>
      <w:r w:rsidRPr="00617615">
        <w:rPr>
          <w:lang w:val="ru-RU"/>
        </w:rPr>
        <w:t>- внесены изменения и дополнения, вступившие в силу 22 я</w:t>
      </w:r>
      <w:r w:rsidRPr="00617615">
        <w:rPr>
          <w:lang w:val="ru-RU"/>
        </w:rPr>
        <w:t>нваря 2013</w:t>
      </w:r>
      <w:r>
        <w:t> </w:t>
      </w:r>
      <w:r w:rsidRPr="00617615">
        <w:rPr>
          <w:lang w:val="ru-RU"/>
        </w:rPr>
        <w:t>г.</w:t>
      </w:r>
      <w:r>
        <w:t> </w:t>
      </w:r>
      <w:r w:rsidRPr="00617615">
        <w:rPr>
          <w:lang w:val="ru-RU"/>
        </w:rPr>
        <w:t>и 16 июня 2013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</w:t>
      </w:r>
      <w:r>
        <w:t> </w:t>
      </w:r>
      <w:r w:rsidRPr="00617615">
        <w:rPr>
          <w:lang w:val="ru-RU"/>
        </w:rPr>
        <w:t>в силу 1 июля 2013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11 декабря 2012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1139/16</w:t>
      </w:r>
      <w:r>
        <w:t> </w:t>
      </w:r>
      <w:r w:rsidRPr="00617615">
        <w:rPr>
          <w:lang w:val="ru-RU"/>
        </w:rPr>
        <w:t>(Национальный правовой Интернет-портал Республики Беларусь, 15.12.2012, 5/36614)</w:t>
      </w:r>
      <w:r>
        <w:t> </w:t>
      </w:r>
      <w:r w:rsidRPr="00617615">
        <w:rPr>
          <w:lang w:val="ru-RU"/>
        </w:rPr>
        <w:t>- внесены изменения и дополнения, вступившие в сил</w:t>
      </w:r>
      <w:r w:rsidRPr="00617615">
        <w:rPr>
          <w:lang w:val="ru-RU"/>
        </w:rPr>
        <w:t>у 22 января 2013</w:t>
      </w:r>
      <w:r>
        <w:t> </w:t>
      </w:r>
      <w:r w:rsidRPr="00617615">
        <w:rPr>
          <w:lang w:val="ru-RU"/>
        </w:rPr>
        <w:t>г., 16 июня 2013</w:t>
      </w:r>
      <w:r>
        <w:t> </w:t>
      </w:r>
      <w:r w:rsidRPr="00617615">
        <w:rPr>
          <w:lang w:val="ru-RU"/>
        </w:rPr>
        <w:t>г.</w:t>
      </w:r>
      <w:r>
        <w:t> </w:t>
      </w:r>
      <w:r w:rsidRPr="00617615">
        <w:rPr>
          <w:lang w:val="ru-RU"/>
        </w:rPr>
        <w:t>и</w:t>
      </w:r>
      <w:r>
        <w:t> </w:t>
      </w:r>
      <w:r w:rsidRPr="00617615">
        <w:rPr>
          <w:lang w:val="ru-RU"/>
        </w:rPr>
        <w:t>1 июля 2013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9 августа 2013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700/14</w:t>
      </w:r>
      <w:r>
        <w:t> </w:t>
      </w:r>
      <w:r w:rsidRPr="00617615">
        <w:rPr>
          <w:lang w:val="ru-RU"/>
        </w:rPr>
        <w:t>(Национальный правовой Интернет-портал Республики Беларусь, 14.08.2013, 5/3766</w:t>
      </w:r>
      <w:r w:rsidRPr="00617615">
        <w:rPr>
          <w:lang w:val="ru-RU"/>
        </w:rPr>
        <w:t>6)</w:t>
      </w:r>
      <w:r>
        <w:t> </w:t>
      </w:r>
      <w:r w:rsidRPr="00617615">
        <w:rPr>
          <w:lang w:val="ru-RU"/>
        </w:rPr>
        <w:t>- внесены изменения и дополнения, вступившие в силу 15</w:t>
      </w:r>
      <w:r>
        <w:t> </w:t>
      </w:r>
      <w:r w:rsidRPr="00617615">
        <w:rPr>
          <w:lang w:val="ru-RU"/>
        </w:rPr>
        <w:t>августа 2013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</w:t>
      </w:r>
      <w:r>
        <w:t> </w:t>
      </w:r>
      <w:r w:rsidRPr="00617615">
        <w:rPr>
          <w:lang w:val="ru-RU"/>
        </w:rPr>
        <w:t>в силу 1 декабря 2013</w:t>
      </w:r>
      <w:r>
        <w:t> </w:t>
      </w:r>
      <w:r w:rsidRPr="00617615">
        <w:rPr>
          <w:lang w:val="ru-RU"/>
        </w:rPr>
        <w:t>г. и 15</w:t>
      </w:r>
      <w:r>
        <w:t> </w:t>
      </w:r>
      <w:r w:rsidRPr="00617615">
        <w:rPr>
          <w:lang w:val="ru-RU"/>
        </w:rPr>
        <w:t>февраля 2014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</w:t>
      </w:r>
      <w:r w:rsidRPr="00617615">
        <w:rPr>
          <w:lang w:val="ru-RU"/>
        </w:rPr>
        <w:t>лики Беларусь от 9 августа 2013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700/14 (Национальный правовой Интернет-портал Республики Беларусь, 14.08.2013, 5/37666)</w:t>
      </w:r>
      <w:r>
        <w:t> </w:t>
      </w:r>
      <w:r w:rsidRPr="00617615">
        <w:rPr>
          <w:lang w:val="ru-RU"/>
        </w:rPr>
        <w:t>- внесены изменения и дополнения, вступившие в силу 15</w:t>
      </w:r>
      <w:r>
        <w:t> </w:t>
      </w:r>
      <w:r w:rsidRPr="00617615">
        <w:rPr>
          <w:lang w:val="ru-RU"/>
        </w:rPr>
        <w:t>августа 2013</w:t>
      </w:r>
      <w:r>
        <w:t> </w:t>
      </w:r>
      <w:r w:rsidRPr="00617615">
        <w:rPr>
          <w:lang w:val="ru-RU"/>
        </w:rPr>
        <w:t>г. и 1 декабря 2013</w:t>
      </w:r>
      <w:r>
        <w:t> </w:t>
      </w:r>
      <w:r w:rsidRPr="00617615">
        <w:rPr>
          <w:lang w:val="ru-RU"/>
        </w:rPr>
        <w:t xml:space="preserve">г., за исключением изменений и дополнений, </w:t>
      </w:r>
      <w:r w:rsidRPr="00617615">
        <w:rPr>
          <w:lang w:val="ru-RU"/>
        </w:rPr>
        <w:t>которые вступят</w:t>
      </w:r>
      <w:r>
        <w:t> </w:t>
      </w:r>
      <w:r w:rsidRPr="00617615">
        <w:rPr>
          <w:lang w:val="ru-RU"/>
        </w:rPr>
        <w:t>в силу 15</w:t>
      </w:r>
      <w:r>
        <w:t> </w:t>
      </w:r>
      <w:r w:rsidRPr="00617615">
        <w:rPr>
          <w:lang w:val="ru-RU"/>
        </w:rPr>
        <w:t>февраля 2014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9 августа 2013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700/14</w:t>
      </w:r>
      <w:r>
        <w:t> </w:t>
      </w:r>
      <w:r w:rsidRPr="00617615">
        <w:rPr>
          <w:lang w:val="ru-RU"/>
        </w:rPr>
        <w:t xml:space="preserve">(Национальный </w:t>
      </w:r>
      <w:r w:rsidRPr="00617615">
        <w:rPr>
          <w:lang w:val="ru-RU"/>
        </w:rPr>
        <w:lastRenderedPageBreak/>
        <w:t>правовой Интернет-портал Республики Беларусь, 14.08.2013, 5/37666)</w:t>
      </w:r>
      <w:r>
        <w:t> </w:t>
      </w:r>
      <w:r w:rsidRPr="00617615">
        <w:rPr>
          <w:lang w:val="ru-RU"/>
        </w:rPr>
        <w:t>- внесены</w:t>
      </w:r>
      <w:r w:rsidRPr="00617615">
        <w:rPr>
          <w:lang w:val="ru-RU"/>
        </w:rPr>
        <w:t xml:space="preserve"> изменения и дополнения, вступившие в силу 15</w:t>
      </w:r>
      <w:r>
        <w:t> </w:t>
      </w:r>
      <w:r w:rsidRPr="00617615">
        <w:rPr>
          <w:lang w:val="ru-RU"/>
        </w:rPr>
        <w:t>августа 2013</w:t>
      </w:r>
      <w:r>
        <w:t> </w:t>
      </w:r>
      <w:r w:rsidRPr="00617615">
        <w:rPr>
          <w:lang w:val="ru-RU"/>
        </w:rPr>
        <w:t>г., 1 декабря 2013</w:t>
      </w:r>
      <w:r>
        <w:t> </w:t>
      </w:r>
      <w:r w:rsidRPr="00617615">
        <w:rPr>
          <w:lang w:val="ru-RU"/>
        </w:rPr>
        <w:t>г. и 15</w:t>
      </w:r>
      <w:r>
        <w:t> </w:t>
      </w:r>
      <w:r w:rsidRPr="00617615">
        <w:rPr>
          <w:lang w:val="ru-RU"/>
        </w:rPr>
        <w:t>февраля 2014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21 мая 2014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489/7 (Национальный правовой Интернет-по</w:t>
      </w:r>
      <w:r w:rsidRPr="00617615">
        <w:rPr>
          <w:lang w:val="ru-RU"/>
        </w:rPr>
        <w:t>ртал Республики Беларусь, 23.05.2014, 5/38883)</w:t>
      </w:r>
      <w:r>
        <w:t> </w:t>
      </w:r>
      <w:r w:rsidRPr="00617615">
        <w:rPr>
          <w:lang w:val="ru-RU"/>
        </w:rPr>
        <w:t>- внесены изменения и дополнения, вступившие в силу 22 июля 2014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</w:t>
      </w:r>
      <w:r>
        <w:t> </w:t>
      </w:r>
      <w:r w:rsidRPr="00617615">
        <w:rPr>
          <w:lang w:val="ru-RU"/>
        </w:rPr>
        <w:t>в силу 1 февраля 2016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</w:t>
      </w:r>
      <w:r w:rsidRPr="00617615">
        <w:rPr>
          <w:lang w:val="ru-RU"/>
        </w:rPr>
        <w:t>ального банка Республики Беларусь от 21 мая 2014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489/7 (Национальный правовой Интернет-портал Республики Беларусь, 23.05.2014, 5/38883)</w:t>
      </w:r>
      <w:r>
        <w:t> </w:t>
      </w:r>
      <w:r w:rsidRPr="00617615">
        <w:rPr>
          <w:lang w:val="ru-RU"/>
        </w:rPr>
        <w:t>- внесены изменения и дополнения, вступившие в силу 22 июля 2014</w:t>
      </w:r>
      <w:r>
        <w:t> </w:t>
      </w:r>
      <w:r w:rsidRPr="00617615">
        <w:rPr>
          <w:lang w:val="ru-RU"/>
        </w:rPr>
        <w:t>г. и 1 февраля 2016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</w:t>
      </w:r>
      <w:r w:rsidRPr="00617615">
        <w:rPr>
          <w:lang w:val="ru-RU"/>
        </w:rPr>
        <w:t>тров Республики Беларусь и Национального банка Республики Беларусь от 19 июня 2015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516/15</w:t>
      </w:r>
      <w:r>
        <w:t> </w:t>
      </w:r>
      <w:r w:rsidRPr="00617615">
        <w:rPr>
          <w:lang w:val="ru-RU"/>
        </w:rPr>
        <w:t>(Национальный правовой Интернет-портал Республики Беларусь, 24.06.2015, 5/40689);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</w:t>
      </w:r>
      <w:r w:rsidRPr="00617615">
        <w:rPr>
          <w:lang w:val="ru-RU"/>
        </w:rPr>
        <w:t>лики Беларусь от 24 сентября 2015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801/19</w:t>
      </w:r>
      <w:r>
        <w:t> </w:t>
      </w:r>
      <w:r w:rsidRPr="00617615">
        <w:rPr>
          <w:lang w:val="ru-RU"/>
        </w:rPr>
        <w:t>(Национальный правовой Интернет-портал Республики Беларусь, 26.09.2015, 5/41083);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20 апреля 2016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319/12 (Наци</w:t>
      </w:r>
      <w:r w:rsidRPr="00617615">
        <w:rPr>
          <w:lang w:val="ru-RU"/>
        </w:rPr>
        <w:t>ональный правовой Интернет-портал Республики Беларусь, 23.04.2016, 5/41989);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8 сентября 2016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707/23 (Национальный правовой Интернет-портал Республики Белар</w:t>
      </w:r>
      <w:r w:rsidRPr="00617615">
        <w:rPr>
          <w:lang w:val="ru-RU"/>
        </w:rPr>
        <w:t>усь, 14.09.2016, 5/42587);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3 марта 2017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181/5 (Национальный правовой Интернет-портал Республики Беларусь, 08.03.2017, 5/43431);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</w:t>
      </w:r>
      <w:r w:rsidRPr="00617615">
        <w:rPr>
          <w:lang w:val="ru-RU"/>
        </w:rPr>
        <w:t>ров Республики Беларусь и Национального банка Республики Беларусь от 31 июля 2017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571/9 (Национальный правовой Интернет-портал Республики Беларусь, 01.08.2017, 5/44009);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</w:t>
      </w:r>
      <w:r w:rsidRPr="00617615">
        <w:rPr>
          <w:lang w:val="ru-RU"/>
        </w:rPr>
        <w:t>ки Беларусь от 29 декабря 2017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 xml:space="preserve">1040/17 (Национальный правовой Интернет-портал Республики Беларусь, 06.01.2018, 5/44649) </w:t>
      </w:r>
      <w:r w:rsidRPr="00617615">
        <w:rPr>
          <w:b/>
          <w:bCs/>
          <w:lang w:val="ru-RU"/>
        </w:rPr>
        <w:t>- вступает в силу 7 июля 2018 г.</w:t>
      </w:r>
      <w:r w:rsidRPr="00617615">
        <w:rPr>
          <w:lang w:val="ru-RU"/>
        </w:rPr>
        <w:t>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</w:t>
      </w:r>
      <w:r w:rsidRPr="00617615">
        <w:rPr>
          <w:lang w:val="ru-RU"/>
        </w:rPr>
        <w:t>5 мая 2018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 xml:space="preserve">395/7 (Национальный правовой Интернет-портал Республики Беларусь, 29.05.2018, 5/45192) </w:t>
      </w:r>
      <w:r w:rsidRPr="00617615">
        <w:rPr>
          <w:b/>
          <w:bCs/>
          <w:lang w:val="ru-RU"/>
        </w:rPr>
        <w:t>- вступает в силу 7 июля 2018 г.</w:t>
      </w:r>
      <w:r w:rsidRPr="00617615">
        <w:rPr>
          <w:lang w:val="ru-RU"/>
        </w:rPr>
        <w:t>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29 июня 2018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514/9</w:t>
      </w:r>
      <w:r w:rsidRPr="00617615">
        <w:rPr>
          <w:lang w:val="ru-RU"/>
        </w:rPr>
        <w:t xml:space="preserve"> (Национальный правовой Интернет-портал Республики Беларусь, 30.06.2018, 5/45350) - внесены изменения и дополнения, вступившие в силу 1</w:t>
      </w:r>
      <w:r>
        <w:t> </w:t>
      </w:r>
      <w:r w:rsidRPr="00617615">
        <w:rPr>
          <w:lang w:val="ru-RU"/>
        </w:rPr>
        <w:t>июля 2018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 в силу 8</w:t>
      </w:r>
      <w:r>
        <w:t> </w:t>
      </w:r>
      <w:r w:rsidRPr="00617615">
        <w:rPr>
          <w:lang w:val="ru-RU"/>
        </w:rPr>
        <w:t>июля 2018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lastRenderedPageBreak/>
        <w:t>Постановление Совета Министр</w:t>
      </w:r>
      <w:r w:rsidRPr="00617615">
        <w:rPr>
          <w:lang w:val="ru-RU"/>
        </w:rPr>
        <w:t>ов Республики Беларусь и Национального банка Республики Беларусь от 29 июня 2018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514/9 (Национальный правовой Интернет-портал Республики Беларусь, 30.06.2018, 5/45350) - внесены изменения и дополнения, вступившие в силу 1</w:t>
      </w:r>
      <w:r>
        <w:t> </w:t>
      </w:r>
      <w:r w:rsidRPr="00617615">
        <w:rPr>
          <w:lang w:val="ru-RU"/>
        </w:rPr>
        <w:t>июля 2018</w:t>
      </w:r>
      <w:r>
        <w:t> </w:t>
      </w:r>
      <w:r w:rsidRPr="00617615">
        <w:rPr>
          <w:lang w:val="ru-RU"/>
        </w:rPr>
        <w:t>г. и 8</w:t>
      </w:r>
      <w:r>
        <w:t> </w:t>
      </w:r>
      <w:r w:rsidRPr="00617615">
        <w:rPr>
          <w:lang w:val="ru-RU"/>
        </w:rPr>
        <w:t>июля 2018</w:t>
      </w:r>
      <w:r>
        <w:t> </w:t>
      </w:r>
      <w:r w:rsidRPr="00617615">
        <w:rPr>
          <w:lang w:val="ru-RU"/>
        </w:rPr>
        <w:t>г.</w:t>
      </w:r>
      <w:r w:rsidRPr="00617615">
        <w:rPr>
          <w:lang w:val="ru-RU"/>
        </w:rPr>
        <w:t>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29 ноября 2019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819/16 (Национальный правовой Интернет-портал Республики Беларусь, 04.12.2019, 5/47450) - внесены изменения и дополнения, вступившие в сил</w:t>
      </w:r>
      <w:r w:rsidRPr="00617615">
        <w:rPr>
          <w:lang w:val="ru-RU"/>
        </w:rPr>
        <w:t>у 5</w:t>
      </w:r>
      <w:r>
        <w:t> </w:t>
      </w:r>
      <w:r w:rsidRPr="00617615">
        <w:rPr>
          <w:lang w:val="ru-RU"/>
        </w:rPr>
        <w:t>декабря 2019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 в силу 1</w:t>
      </w:r>
      <w:r>
        <w:t> </w:t>
      </w:r>
      <w:r w:rsidRPr="00617615">
        <w:rPr>
          <w:lang w:val="ru-RU"/>
        </w:rPr>
        <w:t>января 2020</w:t>
      </w:r>
      <w:r>
        <w:t> </w:t>
      </w:r>
      <w:r w:rsidRPr="00617615">
        <w:rPr>
          <w:lang w:val="ru-RU"/>
        </w:rPr>
        <w:t>г. и 5</w:t>
      </w:r>
      <w:r>
        <w:t> </w:t>
      </w:r>
      <w:r w:rsidRPr="00617615">
        <w:rPr>
          <w:lang w:val="ru-RU"/>
        </w:rPr>
        <w:t>июня 2020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29 ноября 2019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819/16 (Национальный п</w:t>
      </w:r>
      <w:r w:rsidRPr="00617615">
        <w:rPr>
          <w:lang w:val="ru-RU"/>
        </w:rPr>
        <w:t>равовой Интернет-портал Республики Беларусь, 04.12.2019, 5/47450) - внесены изменения и дополнения, вступившие в силу 5</w:t>
      </w:r>
      <w:r>
        <w:t> </w:t>
      </w:r>
      <w:r w:rsidRPr="00617615">
        <w:rPr>
          <w:lang w:val="ru-RU"/>
        </w:rPr>
        <w:t>декабря 2019</w:t>
      </w:r>
      <w:r>
        <w:t> </w:t>
      </w:r>
      <w:r w:rsidRPr="00617615">
        <w:rPr>
          <w:lang w:val="ru-RU"/>
        </w:rPr>
        <w:t>г. и 1</w:t>
      </w:r>
      <w:r>
        <w:t> </w:t>
      </w:r>
      <w:r w:rsidRPr="00617615">
        <w:rPr>
          <w:lang w:val="ru-RU"/>
        </w:rPr>
        <w:t>января 2020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 в силу 5</w:t>
      </w:r>
      <w:r>
        <w:t> </w:t>
      </w:r>
      <w:r w:rsidRPr="00617615">
        <w:rPr>
          <w:lang w:val="ru-RU"/>
        </w:rPr>
        <w:t>июня 2020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</w:t>
      </w:r>
      <w:r w:rsidRPr="00617615">
        <w:rPr>
          <w:lang w:val="ru-RU"/>
        </w:rPr>
        <w:t>инистров Республики Беларусь и Национального банка Республики Беларусь от 29 ноября 2019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819/16 (Национальный правовой Интернет-портал Республики Беларусь, 04.12.2019, 5/47450) - внесены изменения и дополнения, вступившие в силу 5</w:t>
      </w:r>
      <w:r>
        <w:t> </w:t>
      </w:r>
      <w:r w:rsidRPr="00617615">
        <w:rPr>
          <w:lang w:val="ru-RU"/>
        </w:rPr>
        <w:t>декабря 2019</w:t>
      </w:r>
      <w:r>
        <w:t> </w:t>
      </w:r>
      <w:r w:rsidRPr="00617615">
        <w:rPr>
          <w:lang w:val="ru-RU"/>
        </w:rPr>
        <w:t>г., 1</w:t>
      </w:r>
      <w:r>
        <w:t> </w:t>
      </w:r>
      <w:r w:rsidRPr="00617615">
        <w:rPr>
          <w:lang w:val="ru-RU"/>
        </w:rPr>
        <w:t>я</w:t>
      </w:r>
      <w:r w:rsidRPr="00617615">
        <w:rPr>
          <w:lang w:val="ru-RU"/>
        </w:rPr>
        <w:t>нваря 2020</w:t>
      </w:r>
      <w:r>
        <w:t> </w:t>
      </w:r>
      <w:r w:rsidRPr="00617615">
        <w:rPr>
          <w:lang w:val="ru-RU"/>
        </w:rPr>
        <w:t>г. и 5</w:t>
      </w:r>
      <w:r>
        <w:t> </w:t>
      </w:r>
      <w:r w:rsidRPr="00617615">
        <w:rPr>
          <w:lang w:val="ru-RU"/>
        </w:rPr>
        <w:t>июня 2020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15 мая 2020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290/11 (Национальный правовой Интернет-портал Республики Беларусь, 19.05.2020, 5/48065);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</w:t>
      </w:r>
      <w:r w:rsidRPr="00617615">
        <w:rPr>
          <w:lang w:val="ru-RU"/>
        </w:rPr>
        <w:t>инистров Республики Беларусь и Национального банка Республики Беларусь от 7 апреля 2021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203/4 (Национальный правовой Интернет-портал Республики Беларусь, 09.04.2021, 5/48953) - внесены изменения и дополнения, вступившие в силу 10</w:t>
      </w:r>
      <w:r>
        <w:t> </w:t>
      </w:r>
      <w:r w:rsidRPr="00617615">
        <w:rPr>
          <w:lang w:val="ru-RU"/>
        </w:rPr>
        <w:t>апреля 2021</w:t>
      </w:r>
      <w:r>
        <w:t> </w:t>
      </w:r>
      <w:r w:rsidRPr="00617615">
        <w:rPr>
          <w:lang w:val="ru-RU"/>
        </w:rPr>
        <w:t>г., за ис</w:t>
      </w:r>
      <w:r w:rsidRPr="00617615">
        <w:rPr>
          <w:lang w:val="ru-RU"/>
        </w:rPr>
        <w:t>ключением изменений и дополнений, которые вступят в силу 10 октября 2021 г., 10 апреля 2022 г. и 10 апреля 2023 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7 апреля 2021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203/4 (Национальный право</w:t>
      </w:r>
      <w:r w:rsidRPr="00617615">
        <w:rPr>
          <w:lang w:val="ru-RU"/>
        </w:rPr>
        <w:t>вой Интернет-портал Республики Беларусь, 09.04.2021, 5/48953) - внесены изменения и дополнения, вступившие в силу 10</w:t>
      </w:r>
      <w:r>
        <w:t> </w:t>
      </w:r>
      <w:r w:rsidRPr="00617615">
        <w:rPr>
          <w:lang w:val="ru-RU"/>
        </w:rPr>
        <w:t>апреля 2021</w:t>
      </w:r>
      <w:r>
        <w:t> </w:t>
      </w:r>
      <w:r w:rsidRPr="00617615">
        <w:rPr>
          <w:lang w:val="ru-RU"/>
        </w:rPr>
        <w:t>г. и 10</w:t>
      </w:r>
      <w:r>
        <w:t> </w:t>
      </w:r>
      <w:r w:rsidRPr="00617615">
        <w:rPr>
          <w:lang w:val="ru-RU"/>
        </w:rPr>
        <w:t>октября 2021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 в силу 10 апреля 2022 г. и 10 апреля 2023 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</w:t>
      </w:r>
      <w:r w:rsidRPr="00617615">
        <w:rPr>
          <w:lang w:val="ru-RU"/>
        </w:rPr>
        <w:t>остановление Совета Министров Республики Беларусь и Национального банка Республики Беларусь от 7 апреля 2021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203/4 (Национальный правовой Интернет-портал Республики Беларусь, 09.04.2021, 5/48953) - внесены изменения и дополнения, вступившие в силу 10</w:t>
      </w:r>
      <w:r>
        <w:t> </w:t>
      </w:r>
      <w:r w:rsidRPr="00617615">
        <w:rPr>
          <w:lang w:val="ru-RU"/>
        </w:rPr>
        <w:t>апреля 2021</w:t>
      </w:r>
      <w:r>
        <w:t> </w:t>
      </w:r>
      <w:r w:rsidRPr="00617615">
        <w:rPr>
          <w:lang w:val="ru-RU"/>
        </w:rPr>
        <w:t>г., 10</w:t>
      </w:r>
      <w:r>
        <w:t> </w:t>
      </w:r>
      <w:r w:rsidRPr="00617615">
        <w:rPr>
          <w:lang w:val="ru-RU"/>
        </w:rPr>
        <w:t>октября 2021</w:t>
      </w:r>
      <w:r>
        <w:t> </w:t>
      </w:r>
      <w:r w:rsidRPr="00617615">
        <w:rPr>
          <w:lang w:val="ru-RU"/>
        </w:rPr>
        <w:t>г. и 10 апреля 2022, за исключением изменений и дополнений, которые вступят в силу 10 апреля 2023 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7 апреля 2021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203/4 (</w:t>
      </w:r>
      <w:r w:rsidRPr="00617615">
        <w:rPr>
          <w:lang w:val="ru-RU"/>
        </w:rPr>
        <w:t xml:space="preserve">Национальный правовой Интернет-портал Республики Беларусь, 09.04.2021, 5/48953) - внесены изменения </w:t>
      </w:r>
      <w:r w:rsidRPr="00617615">
        <w:rPr>
          <w:lang w:val="ru-RU"/>
        </w:rPr>
        <w:lastRenderedPageBreak/>
        <w:t>и дополнения, вступившие в силу 10 апреля 2021 г., 10 октября 2021 г., 10 апреля 2022 и 10 апреля 2023 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</w:t>
      </w:r>
      <w:r w:rsidRPr="00617615">
        <w:rPr>
          <w:lang w:val="ru-RU"/>
        </w:rPr>
        <w:t>ь и Национального банка Республики Беларусь от 15 ноября 2021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647/11 (Национальный правовой Интернет-портал Республики Беларусь, 17.11.2021, 5/49623) - внесены изменения и дополнения, вступившие в силу 18</w:t>
      </w:r>
      <w:r>
        <w:t> </w:t>
      </w:r>
      <w:r w:rsidRPr="00617615">
        <w:rPr>
          <w:lang w:val="ru-RU"/>
        </w:rPr>
        <w:t>ноября 2021</w:t>
      </w:r>
      <w:r>
        <w:t> </w:t>
      </w:r>
      <w:r w:rsidRPr="00617615">
        <w:rPr>
          <w:lang w:val="ru-RU"/>
        </w:rPr>
        <w:t>г., за исключением изменений и доп</w:t>
      </w:r>
      <w:r w:rsidRPr="00617615">
        <w:rPr>
          <w:lang w:val="ru-RU"/>
        </w:rPr>
        <w:t>олнений, которые вступят в силу 18</w:t>
      </w:r>
      <w:r>
        <w:t> </w:t>
      </w:r>
      <w:r w:rsidRPr="00617615">
        <w:rPr>
          <w:lang w:val="ru-RU"/>
        </w:rPr>
        <w:t>мая 2022</w:t>
      </w:r>
      <w:r>
        <w:t> </w:t>
      </w:r>
      <w:r w:rsidRPr="00617615">
        <w:rPr>
          <w:lang w:val="ru-RU"/>
        </w:rPr>
        <w:t>г., 18 июля 2022 г., 18 августа 2022 г. и 1</w:t>
      </w:r>
      <w:r>
        <w:t> </w:t>
      </w:r>
      <w:r w:rsidRPr="00617615">
        <w:rPr>
          <w:lang w:val="ru-RU"/>
        </w:rPr>
        <w:t>января 2023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15 ноября 2021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647/11 (Национальный правовой Интерн</w:t>
      </w:r>
      <w:r w:rsidRPr="00617615">
        <w:rPr>
          <w:lang w:val="ru-RU"/>
        </w:rPr>
        <w:t>ет-портал Республики Беларусь, 17.11.2021, 5/49623) - внесены изменения и дополнения, вступившие в силу 18</w:t>
      </w:r>
      <w:r>
        <w:t> </w:t>
      </w:r>
      <w:r w:rsidRPr="00617615">
        <w:rPr>
          <w:lang w:val="ru-RU"/>
        </w:rPr>
        <w:t>ноября 2021</w:t>
      </w:r>
      <w:r>
        <w:t> </w:t>
      </w:r>
      <w:r w:rsidRPr="00617615">
        <w:rPr>
          <w:lang w:val="ru-RU"/>
        </w:rPr>
        <w:t>г. и 18 мая 2022 г., за исключением изменений и дополнений, которые вступят в силу 18 июля 2022 г., 18</w:t>
      </w:r>
      <w:r>
        <w:t> </w:t>
      </w:r>
      <w:r w:rsidRPr="00617615">
        <w:rPr>
          <w:lang w:val="ru-RU"/>
        </w:rPr>
        <w:t>августа 2022</w:t>
      </w:r>
      <w:r>
        <w:t> </w:t>
      </w:r>
      <w:r w:rsidRPr="00617615">
        <w:rPr>
          <w:lang w:val="ru-RU"/>
        </w:rPr>
        <w:t>г. и 1</w:t>
      </w:r>
      <w:r>
        <w:t> </w:t>
      </w:r>
      <w:r w:rsidRPr="00617615">
        <w:rPr>
          <w:lang w:val="ru-RU"/>
        </w:rPr>
        <w:t>января 2023</w:t>
      </w:r>
      <w:r>
        <w:t> </w:t>
      </w:r>
      <w:r w:rsidRPr="00617615">
        <w:rPr>
          <w:lang w:val="ru-RU"/>
        </w:rPr>
        <w:t>г.</w:t>
      </w:r>
      <w:r w:rsidRPr="00617615">
        <w:rPr>
          <w:lang w:val="ru-RU"/>
        </w:rPr>
        <w:t>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15 ноября 2021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647/11 (Национальный правовой Интернет-портал Республики Беларусь, 17.11.2021, 5/49623) - внесены изменения и дополнения, вступившие в сил</w:t>
      </w:r>
      <w:r w:rsidRPr="00617615">
        <w:rPr>
          <w:lang w:val="ru-RU"/>
        </w:rPr>
        <w:t>у 18</w:t>
      </w:r>
      <w:r>
        <w:t> </w:t>
      </w:r>
      <w:r w:rsidRPr="00617615">
        <w:rPr>
          <w:lang w:val="ru-RU"/>
        </w:rPr>
        <w:t>ноября 2021</w:t>
      </w:r>
      <w:r>
        <w:t> </w:t>
      </w:r>
      <w:r w:rsidRPr="00617615">
        <w:rPr>
          <w:lang w:val="ru-RU"/>
        </w:rPr>
        <w:t>г., 18 мая 2022 г., и 18 июля 2022 г. за исключением изменений и дополнений, которые вступят в силу 18</w:t>
      </w:r>
      <w:r>
        <w:t> </w:t>
      </w:r>
      <w:r w:rsidRPr="00617615">
        <w:rPr>
          <w:lang w:val="ru-RU"/>
        </w:rPr>
        <w:t>августа 2022</w:t>
      </w:r>
      <w:r>
        <w:t> </w:t>
      </w:r>
      <w:r w:rsidRPr="00617615">
        <w:rPr>
          <w:lang w:val="ru-RU"/>
        </w:rPr>
        <w:t>г. и 1</w:t>
      </w:r>
      <w:r>
        <w:t> </w:t>
      </w:r>
      <w:r w:rsidRPr="00617615">
        <w:rPr>
          <w:lang w:val="ru-RU"/>
        </w:rPr>
        <w:t>января 2023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15 ноября 2021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 xml:space="preserve">647/11 (Национальный правовой Интернет-портал Республики Беларусь, 17.11.2021, 5/49623) - внесены изменения и дополнения, вступившие в силу </w:t>
      </w:r>
      <w:r w:rsidRPr="00617615">
        <w:rPr>
          <w:lang w:val="ru-RU"/>
        </w:rPr>
        <w:t>18</w:t>
      </w:r>
      <w:r>
        <w:t> </w:t>
      </w:r>
      <w:r w:rsidRPr="00617615">
        <w:rPr>
          <w:lang w:val="ru-RU"/>
        </w:rPr>
        <w:t>ноября 2021</w:t>
      </w:r>
      <w:r>
        <w:t> </w:t>
      </w:r>
      <w:r w:rsidRPr="00617615">
        <w:rPr>
          <w:lang w:val="ru-RU"/>
        </w:rPr>
        <w:t>г., 18 мая 2022 г., 18 июля 2022 г. и 18</w:t>
      </w:r>
      <w:r>
        <w:t> </w:t>
      </w:r>
      <w:r w:rsidRPr="00617615">
        <w:rPr>
          <w:lang w:val="ru-RU"/>
        </w:rPr>
        <w:t>августа 2022</w:t>
      </w:r>
      <w:r>
        <w:t> </w:t>
      </w:r>
      <w:r w:rsidRPr="00617615">
        <w:rPr>
          <w:lang w:val="ru-RU"/>
        </w:rPr>
        <w:t>г. за исключением изменений и дополнений, которые вступят в силу 1</w:t>
      </w:r>
      <w:r>
        <w:t> </w:t>
      </w:r>
      <w:r w:rsidRPr="00617615">
        <w:rPr>
          <w:lang w:val="ru-RU"/>
        </w:rPr>
        <w:t>января 2023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15 ноября 2021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 xml:space="preserve">647/11 (Национальный правовой Интернет-портал Республики Беларусь, 17.11.2021, 5/49623) - внесены изменения и дополнения, вступившие в силу </w:t>
      </w:r>
      <w:r w:rsidRPr="00617615">
        <w:rPr>
          <w:lang w:val="ru-RU"/>
        </w:rPr>
        <w:t>18</w:t>
      </w:r>
      <w:r>
        <w:t> </w:t>
      </w:r>
      <w:r w:rsidRPr="00617615">
        <w:rPr>
          <w:lang w:val="ru-RU"/>
        </w:rPr>
        <w:t>ноября 2021</w:t>
      </w:r>
      <w:r>
        <w:t> </w:t>
      </w:r>
      <w:r w:rsidRPr="00617615">
        <w:rPr>
          <w:lang w:val="ru-RU"/>
        </w:rPr>
        <w:t>г., 18 мая 2022 г., 18 июля 2022 г., 18</w:t>
      </w:r>
      <w:r>
        <w:t> </w:t>
      </w:r>
      <w:r w:rsidRPr="00617615">
        <w:rPr>
          <w:lang w:val="ru-RU"/>
        </w:rPr>
        <w:t>августа 2022</w:t>
      </w:r>
      <w:r>
        <w:t> </w:t>
      </w:r>
      <w:r w:rsidRPr="00617615">
        <w:rPr>
          <w:lang w:val="ru-RU"/>
        </w:rPr>
        <w:t>г. и 1</w:t>
      </w:r>
      <w:r>
        <w:t> </w:t>
      </w:r>
      <w:r w:rsidRPr="00617615">
        <w:rPr>
          <w:lang w:val="ru-RU"/>
        </w:rPr>
        <w:t>января 2023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3 марта 2022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114/6 (Национальный правовой Интернет-портал Респуб</w:t>
      </w:r>
      <w:r w:rsidRPr="00617615">
        <w:rPr>
          <w:lang w:val="ru-RU"/>
        </w:rPr>
        <w:t>лики Беларусь, 10.03.2022, 5/49994) - внесены изменения и дополнения, вступившие в силу 11</w:t>
      </w:r>
      <w:r>
        <w:t> </w:t>
      </w:r>
      <w:r w:rsidRPr="00617615">
        <w:rPr>
          <w:lang w:val="ru-RU"/>
        </w:rPr>
        <w:t>марта 2022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 в силу 1 июля 2025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</w:t>
      </w:r>
      <w:r w:rsidRPr="00617615">
        <w:rPr>
          <w:lang w:val="ru-RU"/>
        </w:rPr>
        <w:t xml:space="preserve"> Республики Беларусь от 3 марта 2022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114/6 с изменениями, внесенными постановлением Совета Министров Республики Беларусь и Национального банка Республики Беларусь от 7 декабря 2022</w:t>
      </w:r>
      <w:r>
        <w:t> </w:t>
      </w:r>
      <w:r w:rsidRPr="00617615">
        <w:rPr>
          <w:lang w:val="ru-RU"/>
        </w:rPr>
        <w:t>г. № 841/27 (Национальный правовой Интернет-портал Республики Беларусь</w:t>
      </w:r>
      <w:r w:rsidRPr="00617615">
        <w:rPr>
          <w:lang w:val="ru-RU"/>
        </w:rPr>
        <w:t>, 10.03.2022, 5/49994) - внесены изменения и дополнения, вступившие в силу 11</w:t>
      </w:r>
      <w:r>
        <w:t> </w:t>
      </w:r>
      <w:r w:rsidRPr="00617615">
        <w:rPr>
          <w:lang w:val="ru-RU"/>
        </w:rPr>
        <w:t>марта 2022</w:t>
      </w:r>
      <w:r>
        <w:t> </w:t>
      </w:r>
      <w:r w:rsidRPr="00617615">
        <w:rPr>
          <w:lang w:val="ru-RU"/>
        </w:rPr>
        <w:t>г. и 1 июля 2025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7 декабря 2022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 xml:space="preserve">841/27 (Национальный </w:t>
      </w:r>
      <w:r w:rsidRPr="00617615">
        <w:rPr>
          <w:lang w:val="ru-RU"/>
        </w:rPr>
        <w:lastRenderedPageBreak/>
        <w:t xml:space="preserve">правовой </w:t>
      </w:r>
      <w:r w:rsidRPr="00617615">
        <w:rPr>
          <w:lang w:val="ru-RU"/>
        </w:rPr>
        <w:t>Интернет-портал Республики Беларусь, 09.12.2022, 5/51055) - внесены изменения и дополнения, вступившие в силу 10</w:t>
      </w:r>
      <w:r>
        <w:t> </w:t>
      </w:r>
      <w:r w:rsidRPr="00617615">
        <w:rPr>
          <w:lang w:val="ru-RU"/>
        </w:rPr>
        <w:t>декабря 2022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 в силу 10</w:t>
      </w:r>
      <w:r>
        <w:t> </w:t>
      </w:r>
      <w:r w:rsidRPr="00617615">
        <w:rPr>
          <w:lang w:val="ru-RU"/>
        </w:rPr>
        <w:t>марта 2023</w:t>
      </w:r>
      <w:r>
        <w:t> </w:t>
      </w:r>
      <w:r w:rsidRPr="00617615">
        <w:rPr>
          <w:lang w:val="ru-RU"/>
        </w:rPr>
        <w:t>г., 22</w:t>
      </w:r>
      <w:r>
        <w:t> </w:t>
      </w:r>
      <w:r w:rsidRPr="00617615">
        <w:rPr>
          <w:lang w:val="ru-RU"/>
        </w:rPr>
        <w:t>июля 2023</w:t>
      </w:r>
      <w:r>
        <w:t> </w:t>
      </w:r>
      <w:r w:rsidRPr="00617615">
        <w:rPr>
          <w:lang w:val="ru-RU"/>
        </w:rPr>
        <w:t>г. и 1 июля 2025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</w:t>
      </w:r>
      <w:r w:rsidRPr="00617615">
        <w:rPr>
          <w:lang w:val="ru-RU"/>
        </w:rPr>
        <w:t>е Совета Министров Республики Беларусь и Национального банка Республики Беларусь от 7 декабря 2022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841/27 (Национальный правовой Интернет-портал Республики Беларусь, 09.12.2022, 5/51055) - внесены изменения и дополнения, вступившие в силу 10</w:t>
      </w:r>
      <w:r>
        <w:t> </w:t>
      </w:r>
      <w:r w:rsidRPr="00617615">
        <w:rPr>
          <w:lang w:val="ru-RU"/>
        </w:rPr>
        <w:t>декабря 2</w:t>
      </w:r>
      <w:r w:rsidRPr="00617615">
        <w:rPr>
          <w:lang w:val="ru-RU"/>
        </w:rPr>
        <w:t>022</w:t>
      </w:r>
      <w:r>
        <w:t> </w:t>
      </w:r>
      <w:r w:rsidRPr="00617615">
        <w:rPr>
          <w:lang w:val="ru-RU"/>
        </w:rPr>
        <w:t>г. и 10</w:t>
      </w:r>
      <w:r>
        <w:t> </w:t>
      </w:r>
      <w:r w:rsidRPr="00617615">
        <w:rPr>
          <w:lang w:val="ru-RU"/>
        </w:rPr>
        <w:t>марта 2023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 в силу 22</w:t>
      </w:r>
      <w:r>
        <w:t> </w:t>
      </w:r>
      <w:r w:rsidRPr="00617615">
        <w:rPr>
          <w:lang w:val="ru-RU"/>
        </w:rPr>
        <w:t>июля 2023</w:t>
      </w:r>
      <w:r>
        <w:t> </w:t>
      </w:r>
      <w:r w:rsidRPr="00617615">
        <w:rPr>
          <w:lang w:val="ru-RU"/>
        </w:rPr>
        <w:t>г. и 1 июля 2025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7 декабря 2022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841/27 (Националь</w:t>
      </w:r>
      <w:r w:rsidRPr="00617615">
        <w:rPr>
          <w:lang w:val="ru-RU"/>
        </w:rPr>
        <w:t>ный правовой Интернет-портал Республики Беларусь, 09.12.2022, 5/51055) - внесены изменения и дополнения, вступившие в силу 10</w:t>
      </w:r>
      <w:r>
        <w:t> </w:t>
      </w:r>
      <w:r w:rsidRPr="00617615">
        <w:rPr>
          <w:lang w:val="ru-RU"/>
        </w:rPr>
        <w:t>декабря 2022</w:t>
      </w:r>
      <w:r>
        <w:t> </w:t>
      </w:r>
      <w:r w:rsidRPr="00617615">
        <w:rPr>
          <w:lang w:val="ru-RU"/>
        </w:rPr>
        <w:t>г., 10</w:t>
      </w:r>
      <w:r>
        <w:t> </w:t>
      </w:r>
      <w:r w:rsidRPr="00617615">
        <w:rPr>
          <w:lang w:val="ru-RU"/>
        </w:rPr>
        <w:t>марта 2023</w:t>
      </w:r>
      <w:r>
        <w:t> </w:t>
      </w:r>
      <w:r w:rsidRPr="00617615">
        <w:rPr>
          <w:lang w:val="ru-RU"/>
        </w:rPr>
        <w:t>г. и 22</w:t>
      </w:r>
      <w:r>
        <w:t> </w:t>
      </w:r>
      <w:r w:rsidRPr="00617615">
        <w:rPr>
          <w:lang w:val="ru-RU"/>
        </w:rPr>
        <w:t>июля 2023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 в силу 1 июля 2025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7 декабря 2022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841/27 (Национальный правовой Интернет-портал Республики Беларусь, 09.12.2022, 5/51055) - внесены изменения и дополнения, вступившие в силу</w:t>
      </w:r>
      <w:r w:rsidRPr="00617615">
        <w:rPr>
          <w:lang w:val="ru-RU"/>
        </w:rPr>
        <w:t xml:space="preserve"> 10</w:t>
      </w:r>
      <w:r>
        <w:t> </w:t>
      </w:r>
      <w:r w:rsidRPr="00617615">
        <w:rPr>
          <w:lang w:val="ru-RU"/>
        </w:rPr>
        <w:t>декабря 2022</w:t>
      </w:r>
      <w:r>
        <w:t> </w:t>
      </w:r>
      <w:r w:rsidRPr="00617615">
        <w:rPr>
          <w:lang w:val="ru-RU"/>
        </w:rPr>
        <w:t>г., 10</w:t>
      </w:r>
      <w:r>
        <w:t> </w:t>
      </w:r>
      <w:r w:rsidRPr="00617615">
        <w:rPr>
          <w:lang w:val="ru-RU"/>
        </w:rPr>
        <w:t>марта 2023</w:t>
      </w:r>
      <w:r>
        <w:t> </w:t>
      </w:r>
      <w:r w:rsidRPr="00617615">
        <w:rPr>
          <w:lang w:val="ru-RU"/>
        </w:rPr>
        <w:t>г., 22</w:t>
      </w:r>
      <w:r>
        <w:t> </w:t>
      </w:r>
      <w:r w:rsidRPr="00617615">
        <w:rPr>
          <w:lang w:val="ru-RU"/>
        </w:rPr>
        <w:t>июля 2023</w:t>
      </w:r>
      <w:r>
        <w:t> </w:t>
      </w:r>
      <w:r w:rsidRPr="00617615">
        <w:rPr>
          <w:lang w:val="ru-RU"/>
        </w:rPr>
        <w:t>г. и 1 июля 2025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23 октября 2023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712/19 (Национальный правовой Интернет-портал Республики Беларусь,</w:t>
      </w:r>
      <w:r w:rsidRPr="00617615">
        <w:rPr>
          <w:lang w:val="ru-RU"/>
        </w:rPr>
        <w:t xml:space="preserve"> 25.10.2023, 5/52281);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26 сентября 2024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704/22 (Национальный правовой Интернет-портал Республики Беларусь, 28.09.2024, 5/53982) - внесены изменения и допол</w:t>
      </w:r>
      <w:r w:rsidRPr="00617615">
        <w:rPr>
          <w:lang w:val="ru-RU"/>
        </w:rPr>
        <w:t>нения, вступившие в силу 29</w:t>
      </w:r>
      <w:r>
        <w:t> </w:t>
      </w:r>
      <w:r w:rsidRPr="00617615">
        <w:rPr>
          <w:lang w:val="ru-RU"/>
        </w:rPr>
        <w:t>сентября 2024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 в силу 1</w:t>
      </w:r>
      <w:r>
        <w:t> </w:t>
      </w:r>
      <w:r w:rsidRPr="00617615">
        <w:rPr>
          <w:lang w:val="ru-RU"/>
        </w:rPr>
        <w:t>октября 2024</w:t>
      </w:r>
      <w:r>
        <w:t> </w:t>
      </w:r>
      <w:r w:rsidRPr="00617615">
        <w:rPr>
          <w:lang w:val="ru-RU"/>
        </w:rPr>
        <w:t>г., 1 июля 2025</w:t>
      </w:r>
      <w:r>
        <w:t> </w:t>
      </w:r>
      <w:r w:rsidRPr="00617615">
        <w:rPr>
          <w:lang w:val="ru-RU"/>
        </w:rPr>
        <w:t>г. и 1</w:t>
      </w:r>
      <w:r>
        <w:t> </w:t>
      </w:r>
      <w:r w:rsidRPr="00617615">
        <w:rPr>
          <w:lang w:val="ru-RU"/>
        </w:rPr>
        <w:t>ноября 2025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</w:t>
      </w:r>
      <w:r w:rsidRPr="00617615">
        <w:rPr>
          <w:lang w:val="ru-RU"/>
        </w:rPr>
        <w:t>т 26 сентября 2024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704/22 (Национальный правовой Интернет-портал Республики Беларусь, 28.09.2024, 5/53982) - внесены изменения и дополнения, вступившие в силу 29</w:t>
      </w:r>
      <w:r>
        <w:t> </w:t>
      </w:r>
      <w:r w:rsidRPr="00617615">
        <w:rPr>
          <w:lang w:val="ru-RU"/>
        </w:rPr>
        <w:t>сентября 2024</w:t>
      </w:r>
      <w:r>
        <w:t> </w:t>
      </w:r>
      <w:r w:rsidRPr="00617615">
        <w:rPr>
          <w:lang w:val="ru-RU"/>
        </w:rPr>
        <w:t>г. и 1</w:t>
      </w:r>
      <w:r>
        <w:t> </w:t>
      </w:r>
      <w:r w:rsidRPr="00617615">
        <w:rPr>
          <w:lang w:val="ru-RU"/>
        </w:rPr>
        <w:t>октября 2024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</w:t>
      </w:r>
      <w:r w:rsidRPr="00617615">
        <w:rPr>
          <w:lang w:val="ru-RU"/>
        </w:rPr>
        <w:t>пят в силу 1</w:t>
      </w:r>
      <w:r>
        <w:t> </w:t>
      </w:r>
      <w:r w:rsidRPr="00617615">
        <w:rPr>
          <w:lang w:val="ru-RU"/>
        </w:rPr>
        <w:t>июля 2025</w:t>
      </w:r>
      <w:r>
        <w:t> </w:t>
      </w:r>
      <w:r w:rsidRPr="00617615">
        <w:rPr>
          <w:lang w:val="ru-RU"/>
        </w:rPr>
        <w:t>г. и 1</w:t>
      </w:r>
      <w:r>
        <w:t> </w:t>
      </w:r>
      <w:r w:rsidRPr="00617615">
        <w:rPr>
          <w:lang w:val="ru-RU"/>
        </w:rPr>
        <w:t>ноября 2025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26 сентября 2024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704/22 (Национальный правовой Интернет-портал Республики Беларусь, 28.09.2024, 5/53982) - вн</w:t>
      </w:r>
      <w:r w:rsidRPr="00617615">
        <w:rPr>
          <w:lang w:val="ru-RU"/>
        </w:rPr>
        <w:t>есены изменения и дополнения, вступившие в силу 29</w:t>
      </w:r>
      <w:r>
        <w:t> </w:t>
      </w:r>
      <w:r w:rsidRPr="00617615">
        <w:rPr>
          <w:lang w:val="ru-RU"/>
        </w:rPr>
        <w:t>сентября 2024</w:t>
      </w:r>
      <w:r>
        <w:t> </w:t>
      </w:r>
      <w:r w:rsidRPr="00617615">
        <w:rPr>
          <w:lang w:val="ru-RU"/>
        </w:rPr>
        <w:t>г., 1</w:t>
      </w:r>
      <w:r>
        <w:t> </w:t>
      </w:r>
      <w:r w:rsidRPr="00617615">
        <w:rPr>
          <w:lang w:val="ru-RU"/>
        </w:rPr>
        <w:t>октября 2024</w:t>
      </w:r>
      <w:r>
        <w:t> </w:t>
      </w:r>
      <w:r w:rsidRPr="00617615">
        <w:rPr>
          <w:lang w:val="ru-RU"/>
        </w:rPr>
        <w:t>г. и 1</w:t>
      </w:r>
      <w:r>
        <w:t> </w:t>
      </w:r>
      <w:r w:rsidRPr="00617615">
        <w:rPr>
          <w:lang w:val="ru-RU"/>
        </w:rPr>
        <w:t>июля 2025</w:t>
      </w:r>
      <w:r>
        <w:t> </w:t>
      </w:r>
      <w:r w:rsidRPr="00617615">
        <w:rPr>
          <w:lang w:val="ru-RU"/>
        </w:rPr>
        <w:t>г., за исключением изменений и дополнений, которые вступят в силу 1</w:t>
      </w:r>
      <w:r>
        <w:t> </w:t>
      </w:r>
      <w:r w:rsidRPr="00617615">
        <w:rPr>
          <w:lang w:val="ru-RU"/>
        </w:rPr>
        <w:t>ноября 2025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</w:t>
      </w:r>
      <w:r w:rsidRPr="00617615">
        <w:rPr>
          <w:lang w:val="ru-RU"/>
        </w:rPr>
        <w:t>а Республики Беларусь от 26 сентября 2024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 xml:space="preserve">704/22 (Национальный правовой Интернет-портал Республики Беларусь, 28.09.2024, 5/53982) - внесены </w:t>
      </w:r>
      <w:r w:rsidRPr="00617615">
        <w:rPr>
          <w:lang w:val="ru-RU"/>
        </w:rPr>
        <w:lastRenderedPageBreak/>
        <w:t>изменения и дополнения, вступившие в силу 29</w:t>
      </w:r>
      <w:r>
        <w:t> </w:t>
      </w:r>
      <w:r w:rsidRPr="00617615">
        <w:rPr>
          <w:lang w:val="ru-RU"/>
        </w:rPr>
        <w:t>сентября 2024</w:t>
      </w:r>
      <w:r>
        <w:t> </w:t>
      </w:r>
      <w:r w:rsidRPr="00617615">
        <w:rPr>
          <w:lang w:val="ru-RU"/>
        </w:rPr>
        <w:t>г., 1</w:t>
      </w:r>
      <w:r>
        <w:t> </w:t>
      </w:r>
      <w:r w:rsidRPr="00617615">
        <w:rPr>
          <w:lang w:val="ru-RU"/>
        </w:rPr>
        <w:t>октября 2024</w:t>
      </w:r>
      <w:r>
        <w:t> </w:t>
      </w:r>
      <w:r w:rsidRPr="00617615">
        <w:rPr>
          <w:lang w:val="ru-RU"/>
        </w:rPr>
        <w:t>г., 1</w:t>
      </w:r>
      <w:r>
        <w:t> </w:t>
      </w:r>
      <w:r w:rsidRPr="00617615">
        <w:rPr>
          <w:lang w:val="ru-RU"/>
        </w:rPr>
        <w:t>июля 2025</w:t>
      </w:r>
      <w:r>
        <w:t> </w:t>
      </w:r>
      <w:r w:rsidRPr="00617615">
        <w:rPr>
          <w:lang w:val="ru-RU"/>
        </w:rPr>
        <w:t>г. и 1</w:t>
      </w:r>
      <w:r>
        <w:t> </w:t>
      </w:r>
      <w:r w:rsidRPr="00617615">
        <w:rPr>
          <w:lang w:val="ru-RU"/>
        </w:rPr>
        <w:t>ноября 202</w:t>
      </w:r>
      <w:r w:rsidRPr="00617615">
        <w:rPr>
          <w:lang w:val="ru-RU"/>
        </w:rPr>
        <w:t>5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 июля 2025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367/19 (Национальный правовой Интернет-портал Республики Беларусь, 08.07.2025, 6-2/55024);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>Постановление Совета Министров Республики Бела</w:t>
      </w:r>
      <w:r w:rsidRPr="00617615">
        <w:rPr>
          <w:lang w:val="ru-RU"/>
        </w:rPr>
        <w:t>русь и Национального банка Республики Беларусь от 25 сентября 2025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529/24 (Национальный правовой Интернет-портал Республики Беларусь, 27.09.2025, 6-2/55288);</w:t>
      </w:r>
    </w:p>
    <w:p w:rsidR="00863747" w:rsidRPr="00617615" w:rsidRDefault="00617615">
      <w:pPr>
        <w:spacing w:after="60"/>
        <w:ind w:left="1133" w:firstLine="566"/>
        <w:jc w:val="both"/>
        <w:rPr>
          <w:lang w:val="ru-RU"/>
        </w:rPr>
      </w:pPr>
      <w:r w:rsidRPr="00617615">
        <w:rPr>
          <w:lang w:val="ru-RU"/>
        </w:rPr>
        <w:t xml:space="preserve">Постановление Совета Министров Республики Беларусь и Национального банка Республики Беларусь </w:t>
      </w:r>
      <w:r w:rsidRPr="00617615">
        <w:rPr>
          <w:lang w:val="ru-RU"/>
        </w:rPr>
        <w:t>от 30 июня 2026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333/14 (Национальный правовой Интернет-портал Республики Беларусь, 02.07.2026, 6-2/56093)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>
        <w:t> 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соответствии со статьей 11 Закона Республики Беларусь от 23 июля 2008 г. №</w:t>
      </w:r>
      <w:r>
        <w:t> </w:t>
      </w:r>
      <w:r w:rsidRPr="00617615">
        <w:rPr>
          <w:lang w:val="ru-RU"/>
        </w:rPr>
        <w:t>424-З «О Совете Министров Республики Беларусь», статьей 26 Банковс</w:t>
      </w:r>
      <w:r w:rsidRPr="00617615">
        <w:rPr>
          <w:lang w:val="ru-RU"/>
        </w:rPr>
        <w:t xml:space="preserve">кого кодекса Республики Беларусь, а также в целях либерализации условий осуществления экономической деятельности юридических лиц и индивидуальных предпринимателей, систематизации и сокращения нормативных правовых актов по вопросам приема наличных денежных </w:t>
      </w:r>
      <w:r w:rsidRPr="00617615">
        <w:rPr>
          <w:lang w:val="ru-RU"/>
        </w:rPr>
        <w:t>средств, выпуска в обращение и использования кассового оборудования, повышения эффективности контроля за денежным оборотом в сфере торговли и услуг Совет Министров Республики Беларусь и Национальный банк Республики Беларусь ПОСТАНОВЛЯЮТ: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1.</w:t>
      </w:r>
      <w:r>
        <w:t> </w:t>
      </w:r>
      <w:r w:rsidRPr="00617615">
        <w:rPr>
          <w:lang w:val="ru-RU"/>
        </w:rPr>
        <w:t>Утвердить Полож</w:t>
      </w:r>
      <w:r w:rsidRPr="00617615">
        <w:rPr>
          <w:lang w:val="ru-RU"/>
        </w:rPr>
        <w:t>ение об</w:t>
      </w:r>
      <w:r>
        <w:t> </w:t>
      </w:r>
      <w:r w:rsidRPr="00617615">
        <w:rPr>
          <w:lang w:val="ru-RU"/>
        </w:rPr>
        <w:t>использовании кассового и</w:t>
      </w:r>
      <w:r>
        <w:t> </w:t>
      </w:r>
      <w:r w:rsidRPr="00617615">
        <w:rPr>
          <w:lang w:val="ru-RU"/>
        </w:rPr>
        <w:t>иного оборудования при приеме средств платежа (прилагается).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</w:t>
      </w:r>
      <w:r>
        <w:t> </w:t>
      </w:r>
      <w:r w:rsidRPr="00617615">
        <w:rPr>
          <w:lang w:val="ru-RU"/>
        </w:rPr>
        <w:t>Установить, что: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2.1.</w:t>
      </w:r>
      <w:r>
        <w:t> </w:t>
      </w:r>
      <w:r w:rsidRPr="00617615">
        <w:rPr>
          <w:lang w:val="ru-RU"/>
        </w:rPr>
        <w:t>юридические лица и индивидуальные предприниматели до 1 июля 2012</w:t>
      </w:r>
      <w:r>
        <w:t> </w:t>
      </w:r>
      <w:r w:rsidRPr="00617615">
        <w:rPr>
          <w:lang w:val="ru-RU"/>
        </w:rPr>
        <w:t>г. вправе принимать наличные денежные средства при продаже товаров, вып</w:t>
      </w:r>
      <w:r w:rsidRPr="00617615">
        <w:rPr>
          <w:lang w:val="ru-RU"/>
        </w:rPr>
        <w:t>олнении работ, оказании услуг с использованием торговых автоматов без применения кассового оборудования;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2.2.</w:t>
      </w:r>
      <w:r>
        <w:t> </w:t>
      </w:r>
      <w:r w:rsidRPr="00617615">
        <w:rPr>
          <w:lang w:val="ru-RU"/>
        </w:rPr>
        <w:t>юридические лица и индивидуальные предприниматели с 1 июля 2012</w:t>
      </w:r>
      <w:r>
        <w:t> </w:t>
      </w:r>
      <w:r w:rsidRPr="00617615">
        <w:rPr>
          <w:lang w:val="ru-RU"/>
        </w:rPr>
        <w:t>г. по 30</w:t>
      </w:r>
      <w:r>
        <w:t> </w:t>
      </w:r>
      <w:r w:rsidRPr="00617615">
        <w:rPr>
          <w:lang w:val="ru-RU"/>
        </w:rPr>
        <w:t>июня 2018</w:t>
      </w:r>
      <w:r>
        <w:t> </w:t>
      </w:r>
      <w:r w:rsidRPr="00617615">
        <w:rPr>
          <w:lang w:val="ru-RU"/>
        </w:rPr>
        <w:t>г. при продаже товаров, выполнении работ, оказании услуг приним</w:t>
      </w:r>
      <w:r w:rsidRPr="00617615">
        <w:rPr>
          <w:lang w:val="ru-RU"/>
        </w:rPr>
        <w:t>ают наличные денежные средства с применением автоматических электронных аппаратов, торговых автоматов со встроенным кассовым оборудованием для обеспечения регистрации и некорректируемого учета принятых наличных денежных средств и печати платежного документ</w:t>
      </w:r>
      <w:r w:rsidRPr="00617615">
        <w:rPr>
          <w:lang w:val="ru-RU"/>
        </w:rPr>
        <w:t>а либо со средством контроля налоговых органов.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 с</w:t>
      </w:r>
      <w:r>
        <w:t> </w:t>
      </w:r>
      <w:r w:rsidRPr="00617615">
        <w:rPr>
          <w:lang w:val="ru-RU"/>
        </w:rPr>
        <w:t>1</w:t>
      </w:r>
      <w:r>
        <w:t> </w:t>
      </w:r>
      <w:r w:rsidRPr="00617615">
        <w:rPr>
          <w:lang w:val="ru-RU"/>
        </w:rPr>
        <w:t>июля 2018</w:t>
      </w:r>
      <w:r>
        <w:t> </w:t>
      </w:r>
      <w:r w:rsidRPr="00617615">
        <w:rPr>
          <w:lang w:val="ru-RU"/>
        </w:rPr>
        <w:t>г. по 30</w:t>
      </w:r>
      <w:r>
        <w:t> </w:t>
      </w:r>
      <w:r w:rsidRPr="00617615">
        <w:rPr>
          <w:lang w:val="ru-RU"/>
        </w:rPr>
        <w:t>июня 2029</w:t>
      </w:r>
      <w:r>
        <w:t> </w:t>
      </w:r>
      <w:r w:rsidRPr="00617615">
        <w:rPr>
          <w:lang w:val="ru-RU"/>
        </w:rPr>
        <w:t>г. при продаже товаров, выполнении работ, оказании услуг принимают платежи в</w:t>
      </w:r>
      <w:r>
        <w:t> </w:t>
      </w:r>
      <w:r w:rsidRPr="00617615">
        <w:rPr>
          <w:lang w:val="ru-RU"/>
        </w:rPr>
        <w:t>свой адрес наличными денежными средствами с</w:t>
      </w:r>
      <w:r>
        <w:t> </w:t>
      </w:r>
      <w:r w:rsidRPr="00617615">
        <w:rPr>
          <w:lang w:val="ru-RU"/>
        </w:rPr>
        <w:t>испо</w:t>
      </w:r>
      <w:r w:rsidRPr="00617615">
        <w:rPr>
          <w:lang w:val="ru-RU"/>
        </w:rPr>
        <w:t>льзованием автоматических электронных аппаратов, торговых автоматов с</w:t>
      </w:r>
      <w:r>
        <w:t> </w:t>
      </w:r>
      <w:r w:rsidRPr="00617615">
        <w:rPr>
          <w:lang w:val="ru-RU"/>
        </w:rPr>
        <w:t>установленным средством контроля налоговых органов либо со</w:t>
      </w:r>
      <w:r>
        <w:t> </w:t>
      </w:r>
      <w:r w:rsidRPr="00617615">
        <w:rPr>
          <w:lang w:val="ru-RU"/>
        </w:rPr>
        <w:t>встроенным кассовым суммирующим аппаратом с</w:t>
      </w:r>
      <w:r>
        <w:t> </w:t>
      </w:r>
      <w:r w:rsidRPr="00617615">
        <w:rPr>
          <w:lang w:val="ru-RU"/>
        </w:rPr>
        <w:t>установленным средством контроля налоговых органов.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</w:t>
      </w:r>
      <w:r w:rsidRPr="00617615">
        <w:rPr>
          <w:lang w:val="ru-RU"/>
        </w:rPr>
        <w:t>ые предприниматели с</w:t>
      </w:r>
      <w:r>
        <w:t> </w:t>
      </w:r>
      <w:r w:rsidRPr="00617615">
        <w:rPr>
          <w:lang w:val="ru-RU"/>
        </w:rPr>
        <w:t>1</w:t>
      </w:r>
      <w:r>
        <w:t> </w:t>
      </w:r>
      <w:r w:rsidRPr="00617615">
        <w:rPr>
          <w:lang w:val="ru-RU"/>
        </w:rPr>
        <w:t>июля 2029</w:t>
      </w:r>
      <w:r>
        <w:t> </w:t>
      </w:r>
      <w:r w:rsidRPr="00617615">
        <w:rPr>
          <w:lang w:val="ru-RU"/>
        </w:rPr>
        <w:t>г. при продаже товаров, выполнении работ, оказании услуг принимают платежи в</w:t>
      </w:r>
      <w:r>
        <w:t> </w:t>
      </w:r>
      <w:r w:rsidRPr="00617615">
        <w:rPr>
          <w:lang w:val="ru-RU"/>
        </w:rPr>
        <w:t>свой адрес одним из</w:t>
      </w:r>
      <w:r>
        <w:t> </w:t>
      </w:r>
      <w:r w:rsidRPr="00617615">
        <w:rPr>
          <w:lang w:val="ru-RU"/>
        </w:rPr>
        <w:t>следующих способов: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наличными денежными средствами с</w:t>
      </w:r>
      <w:r>
        <w:t> </w:t>
      </w:r>
      <w:r w:rsidRPr="00617615">
        <w:rPr>
          <w:lang w:val="ru-RU"/>
        </w:rPr>
        <w:t>использованием автоматических электронных аппаратов, торговых автоматов с</w:t>
      </w:r>
      <w:r>
        <w:t> </w:t>
      </w:r>
      <w:r w:rsidRPr="00617615">
        <w:rPr>
          <w:lang w:val="ru-RU"/>
        </w:rPr>
        <w:t>установленным средством контроля налоговых органов, или со</w:t>
      </w:r>
      <w:r>
        <w:t> </w:t>
      </w:r>
      <w:r w:rsidRPr="00617615">
        <w:rPr>
          <w:lang w:val="ru-RU"/>
        </w:rPr>
        <w:t>встроенным кассовым суммирующим аппаратом с</w:t>
      </w:r>
      <w:r>
        <w:t> </w:t>
      </w:r>
      <w:r w:rsidRPr="00617615">
        <w:rPr>
          <w:lang w:val="ru-RU"/>
        </w:rPr>
        <w:t xml:space="preserve">установленным средством </w:t>
      </w:r>
      <w:r w:rsidRPr="00617615">
        <w:rPr>
          <w:lang w:val="ru-RU"/>
        </w:rPr>
        <w:lastRenderedPageBreak/>
        <w:t>контроля налоговых органов, или с</w:t>
      </w:r>
      <w:r>
        <w:t> </w:t>
      </w:r>
      <w:r w:rsidRPr="00617615">
        <w:rPr>
          <w:lang w:val="ru-RU"/>
        </w:rPr>
        <w:t>установленной программной кассой либо взаимодействующих с</w:t>
      </w:r>
      <w:r>
        <w:t> </w:t>
      </w:r>
      <w:r w:rsidRPr="00617615">
        <w:rPr>
          <w:lang w:val="ru-RU"/>
        </w:rPr>
        <w:t>программной кассой, размещенной в</w:t>
      </w:r>
      <w:r>
        <w:t> </w:t>
      </w:r>
      <w:r w:rsidRPr="00617615">
        <w:rPr>
          <w:lang w:val="ru-RU"/>
        </w:rPr>
        <w:t>це</w:t>
      </w:r>
      <w:r w:rsidRPr="00617615">
        <w:rPr>
          <w:lang w:val="ru-RU"/>
        </w:rPr>
        <w:t>нтре обработки данных оператора программной кассовой системы;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наличными денежными средствами и</w:t>
      </w:r>
      <w:r>
        <w:t> </w:t>
      </w:r>
      <w:r w:rsidRPr="00617615">
        <w:rPr>
          <w:lang w:val="ru-RU"/>
        </w:rPr>
        <w:t>в</w:t>
      </w:r>
      <w:r>
        <w:t> </w:t>
      </w:r>
      <w:r w:rsidRPr="00617615">
        <w:rPr>
          <w:lang w:val="ru-RU"/>
        </w:rPr>
        <w:t>безналичной форме, в</w:t>
      </w:r>
      <w:r>
        <w:t> </w:t>
      </w:r>
      <w:r w:rsidRPr="00617615">
        <w:rPr>
          <w:lang w:val="ru-RU"/>
        </w:rPr>
        <w:t>том числе при использовании иных платежных инструментов и</w:t>
      </w:r>
      <w:r>
        <w:t> </w:t>
      </w:r>
      <w:r w:rsidRPr="00617615">
        <w:rPr>
          <w:lang w:val="ru-RU"/>
        </w:rPr>
        <w:t>(или) электронных денег с</w:t>
      </w:r>
      <w:r>
        <w:t> </w:t>
      </w:r>
      <w:r w:rsidRPr="00617615">
        <w:rPr>
          <w:lang w:val="ru-RU"/>
        </w:rPr>
        <w:t>использованием автоматических электронных аппаратов, т</w:t>
      </w:r>
      <w:r w:rsidRPr="00617615">
        <w:rPr>
          <w:lang w:val="ru-RU"/>
        </w:rPr>
        <w:t>орговых автоматов со</w:t>
      </w:r>
      <w:r>
        <w:t> </w:t>
      </w:r>
      <w:r w:rsidRPr="00617615">
        <w:rPr>
          <w:lang w:val="ru-RU"/>
        </w:rPr>
        <w:t>встроенным кассовым суммирующим аппаратом с</w:t>
      </w:r>
      <w:r>
        <w:t> </w:t>
      </w:r>
      <w:r w:rsidRPr="00617615">
        <w:rPr>
          <w:lang w:val="ru-RU"/>
        </w:rPr>
        <w:t>установленным средством контроля налоговых органов или с</w:t>
      </w:r>
      <w:r>
        <w:t> </w:t>
      </w:r>
      <w:r w:rsidRPr="00617615">
        <w:rPr>
          <w:lang w:val="ru-RU"/>
        </w:rPr>
        <w:t>установленной программной кассой либо взаимодействующих с</w:t>
      </w:r>
      <w:r>
        <w:t> </w:t>
      </w:r>
      <w:r w:rsidRPr="00617615">
        <w:rPr>
          <w:lang w:val="ru-RU"/>
        </w:rPr>
        <w:t>программной кассой, размещенной в</w:t>
      </w:r>
      <w:r>
        <w:t> </w:t>
      </w:r>
      <w:r w:rsidRPr="00617615">
        <w:rPr>
          <w:lang w:val="ru-RU"/>
        </w:rPr>
        <w:t>центре обработки данных оператора программ</w:t>
      </w:r>
      <w:r w:rsidRPr="00617615">
        <w:rPr>
          <w:lang w:val="ru-RU"/>
        </w:rPr>
        <w:t>ной кассовой системы;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2.3.</w:t>
      </w:r>
      <w:r>
        <w:t> </w:t>
      </w:r>
      <w:r w:rsidRPr="00617615">
        <w:rPr>
          <w:lang w:val="ru-RU"/>
        </w:rPr>
        <w:t>республиканским унитарным предприятием «Информационно-издательский центр по налогам и сборам» осуществляются установка, обслуживание, снятие средства контроля налоговых органов, а также функции центра обработки данных системы кон</w:t>
      </w:r>
      <w:r w:rsidRPr="00617615">
        <w:rPr>
          <w:lang w:val="ru-RU"/>
        </w:rPr>
        <w:t>троля торговых автоматов и системы контроля кассового оборудования в порядке, определенном Министерством по налогам и сборам.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На основании заключенных с республиканским унитарным предприятием «Информационно-издательский центр по налогам и сборам» договоров установку, обслуживание, снятие средства контроля налоговых органов вправе осуществлять юридические лица и (или) индивидуальн</w:t>
      </w:r>
      <w:r w:rsidRPr="00617615">
        <w:rPr>
          <w:lang w:val="ru-RU"/>
        </w:rPr>
        <w:t>ые предприниматели, оказывающие услуги по техническому обслуживанию и ремонту кассовых суммирующих аппаратов, в том числе совмещенных с таксометрами, билетопечатающих машин в соответствии с законодательством;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2.4.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</w:t>
      </w:r>
      <w:r w:rsidRPr="00617615">
        <w:rPr>
          <w:lang w:val="ru-RU"/>
        </w:rPr>
        <w:t>иматели, осуществляющие продажу товаров, включенных в</w:t>
      </w:r>
      <w:r>
        <w:t> </w:t>
      </w:r>
      <w:r w:rsidRPr="00617615">
        <w:rPr>
          <w:lang w:val="ru-RU"/>
        </w:rPr>
        <w:t>перечень товаров, подлежащих маркировке средствами идентификации (далее</w:t>
      </w:r>
      <w:r>
        <w:t> </w:t>
      </w:r>
      <w:r w:rsidRPr="00617615">
        <w:rPr>
          <w:lang w:val="ru-RU"/>
        </w:rPr>
        <w:t>– товары, подлежащие маркировке), на</w:t>
      </w:r>
      <w:r>
        <w:t> </w:t>
      </w:r>
      <w:r w:rsidRPr="00617615">
        <w:rPr>
          <w:lang w:val="ru-RU"/>
        </w:rPr>
        <w:t>территории сельской местности* или в</w:t>
      </w:r>
      <w:r>
        <w:t> </w:t>
      </w:r>
      <w:r w:rsidRPr="00617615">
        <w:rPr>
          <w:lang w:val="ru-RU"/>
        </w:rPr>
        <w:t>торговом объекте с</w:t>
      </w:r>
      <w:r>
        <w:t> </w:t>
      </w:r>
      <w:r w:rsidRPr="00617615">
        <w:rPr>
          <w:lang w:val="ru-RU"/>
        </w:rPr>
        <w:t>торговой площадью менее 200 квадратны</w:t>
      </w:r>
      <w:r w:rsidRPr="00617615">
        <w:rPr>
          <w:lang w:val="ru-RU"/>
        </w:rPr>
        <w:t>х метров, в объекте общественного питания, до</w:t>
      </w:r>
      <w:r>
        <w:t> </w:t>
      </w:r>
      <w:r w:rsidRPr="00617615">
        <w:rPr>
          <w:lang w:val="ru-RU"/>
        </w:rPr>
        <w:t>1</w:t>
      </w:r>
      <w:r>
        <w:t> </w:t>
      </w:r>
      <w:r w:rsidRPr="00617615">
        <w:rPr>
          <w:lang w:val="ru-RU"/>
        </w:rPr>
        <w:t>марта 2029</w:t>
      </w:r>
      <w:r>
        <w:t> </w:t>
      </w:r>
      <w:r w:rsidRPr="00617615">
        <w:rPr>
          <w:lang w:val="ru-RU"/>
        </w:rPr>
        <w:t>г. вправе не</w:t>
      </w:r>
      <w:r>
        <w:t> </w:t>
      </w:r>
      <w:r w:rsidRPr="00617615">
        <w:rPr>
          <w:lang w:val="ru-RU"/>
        </w:rPr>
        <w:t>обеспечивать: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передачу информации, указанной в</w:t>
      </w:r>
      <w:r>
        <w:t> </w:t>
      </w:r>
      <w:r w:rsidRPr="00617615">
        <w:rPr>
          <w:lang w:val="ru-RU"/>
        </w:rPr>
        <w:t>части пятой пункта</w:t>
      </w:r>
      <w:r>
        <w:t> </w:t>
      </w:r>
      <w:r w:rsidRPr="00617615">
        <w:rPr>
          <w:lang w:val="ru-RU"/>
        </w:rPr>
        <w:t>1 Положения об</w:t>
      </w:r>
      <w:r>
        <w:t> </w:t>
      </w:r>
      <w:r w:rsidRPr="00617615">
        <w:rPr>
          <w:lang w:val="ru-RU"/>
        </w:rPr>
        <w:t>использовании кассового и</w:t>
      </w:r>
      <w:r>
        <w:t> </w:t>
      </w:r>
      <w:r w:rsidRPr="00617615">
        <w:rPr>
          <w:lang w:val="ru-RU"/>
        </w:rPr>
        <w:t>иного оборудования при приеме средств платежа, утвержденного настоящим постан</w:t>
      </w:r>
      <w:r w:rsidRPr="00617615">
        <w:rPr>
          <w:lang w:val="ru-RU"/>
        </w:rPr>
        <w:t>овлением, в</w:t>
      </w:r>
      <w:r>
        <w:t> </w:t>
      </w:r>
      <w:r w:rsidRPr="00617615">
        <w:rPr>
          <w:lang w:val="ru-RU"/>
        </w:rPr>
        <w:t>отношении таких товаров;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выполнение требований, указанных в</w:t>
      </w:r>
      <w:r>
        <w:t> </w:t>
      </w:r>
      <w:r w:rsidRPr="00617615">
        <w:rPr>
          <w:lang w:val="ru-RU"/>
        </w:rPr>
        <w:t>части первой пункта</w:t>
      </w:r>
      <w:r>
        <w:t> </w:t>
      </w:r>
      <w:r w:rsidRPr="00617615">
        <w:rPr>
          <w:lang w:val="ru-RU"/>
        </w:rPr>
        <w:t>10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 xml:space="preserve"> Положения об</w:t>
      </w:r>
      <w:r>
        <w:t> </w:t>
      </w:r>
      <w:r w:rsidRPr="00617615">
        <w:rPr>
          <w:lang w:val="ru-RU"/>
        </w:rPr>
        <w:t>использовании кассового и</w:t>
      </w:r>
      <w:r>
        <w:t> </w:t>
      </w:r>
      <w:r w:rsidRPr="00617615">
        <w:rPr>
          <w:lang w:val="ru-RU"/>
        </w:rPr>
        <w:t>иного оборудования при приеме средств платежа, при продаже таких товаров;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______________________________</w:t>
      </w:r>
    </w:p>
    <w:p w:rsidR="00863747" w:rsidRPr="00617615" w:rsidRDefault="00617615">
      <w:pPr>
        <w:spacing w:after="240"/>
        <w:ind w:firstLine="566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* Для целей наст</w:t>
      </w:r>
      <w:r w:rsidRPr="00617615">
        <w:rPr>
          <w:sz w:val="20"/>
          <w:szCs w:val="20"/>
          <w:lang w:val="ru-RU"/>
        </w:rPr>
        <w:t>оящего постановления территорией сельской местности считается территория Республики Беларусь, за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исключением территории поселков городского типа и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городов, среднегодовая численность населения на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которой превышает 2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тыс.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человек.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2.4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>.</w:t>
      </w:r>
      <w:r>
        <w:t> </w:t>
      </w:r>
      <w:r w:rsidRPr="00617615">
        <w:rPr>
          <w:lang w:val="ru-RU"/>
        </w:rPr>
        <w:t>Национальный оператор</w:t>
      </w:r>
      <w:r w:rsidRPr="00617615">
        <w:rPr>
          <w:lang w:val="ru-RU"/>
        </w:rPr>
        <w:t xml:space="preserve"> почтовой связи при продаже товаров, подлежащих маркировке, на</w:t>
      </w:r>
      <w:r>
        <w:t> </w:t>
      </w:r>
      <w:r w:rsidRPr="00617615">
        <w:rPr>
          <w:lang w:val="ru-RU"/>
        </w:rPr>
        <w:t>территории сельской местности до</w:t>
      </w:r>
      <w:r>
        <w:t> </w:t>
      </w:r>
      <w:r w:rsidRPr="00617615">
        <w:rPr>
          <w:lang w:val="ru-RU"/>
        </w:rPr>
        <w:t>1</w:t>
      </w:r>
      <w:r>
        <w:t> </w:t>
      </w:r>
      <w:r w:rsidRPr="00617615">
        <w:rPr>
          <w:lang w:val="ru-RU"/>
        </w:rPr>
        <w:t>марта 2029</w:t>
      </w:r>
      <w:r>
        <w:t> </w:t>
      </w:r>
      <w:r w:rsidRPr="00617615">
        <w:rPr>
          <w:lang w:val="ru-RU"/>
        </w:rPr>
        <w:t>г. вправе не</w:t>
      </w:r>
      <w:r>
        <w:t> </w:t>
      </w:r>
      <w:r w:rsidRPr="00617615">
        <w:rPr>
          <w:lang w:val="ru-RU"/>
        </w:rPr>
        <w:t>обеспечивать передачу информации, указанной в</w:t>
      </w:r>
      <w:r>
        <w:t> </w:t>
      </w:r>
      <w:r w:rsidRPr="00617615">
        <w:rPr>
          <w:lang w:val="ru-RU"/>
        </w:rPr>
        <w:t>части третьей пункта</w:t>
      </w:r>
      <w:r>
        <w:t> </w:t>
      </w:r>
      <w:r w:rsidRPr="00617615">
        <w:rPr>
          <w:lang w:val="ru-RU"/>
        </w:rPr>
        <w:t>27 Положения об</w:t>
      </w:r>
      <w:r>
        <w:t> </w:t>
      </w:r>
      <w:r w:rsidRPr="00617615">
        <w:rPr>
          <w:lang w:val="ru-RU"/>
        </w:rPr>
        <w:t>использовании кассового и</w:t>
      </w:r>
      <w:r>
        <w:t> </w:t>
      </w:r>
      <w:r w:rsidRPr="00617615">
        <w:rPr>
          <w:lang w:val="ru-RU"/>
        </w:rPr>
        <w:t>иного оборудования при пр</w:t>
      </w:r>
      <w:r w:rsidRPr="00617615">
        <w:rPr>
          <w:lang w:val="ru-RU"/>
        </w:rPr>
        <w:t>иеме средств платежа, в</w:t>
      </w:r>
      <w:r>
        <w:t> </w:t>
      </w:r>
      <w:r w:rsidRPr="00617615">
        <w:rPr>
          <w:lang w:val="ru-RU"/>
        </w:rPr>
        <w:t>отношении таких товаров;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2.4</w:t>
      </w:r>
      <w:r w:rsidRPr="00617615">
        <w:rPr>
          <w:vertAlign w:val="superscript"/>
          <w:lang w:val="ru-RU"/>
        </w:rPr>
        <w:t>2</w:t>
      </w:r>
      <w:r w:rsidRPr="00617615">
        <w:rPr>
          <w:lang w:val="ru-RU"/>
        </w:rPr>
        <w:t>.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предприниматели, осуществляющие продажу товаров, подлежащих маркировке, на</w:t>
      </w:r>
      <w:r>
        <w:t> </w:t>
      </w:r>
      <w:r w:rsidRPr="00617615">
        <w:rPr>
          <w:lang w:val="ru-RU"/>
        </w:rPr>
        <w:t>территории сельской местности, до</w:t>
      </w:r>
      <w:r>
        <w:t> </w:t>
      </w:r>
      <w:r w:rsidRPr="00617615">
        <w:rPr>
          <w:lang w:val="ru-RU"/>
        </w:rPr>
        <w:t>1</w:t>
      </w:r>
      <w:r>
        <w:t> </w:t>
      </w:r>
      <w:r w:rsidRPr="00617615">
        <w:rPr>
          <w:lang w:val="ru-RU"/>
        </w:rPr>
        <w:t>марта 2029</w:t>
      </w:r>
      <w:r>
        <w:t> </w:t>
      </w:r>
      <w:r w:rsidRPr="00617615">
        <w:rPr>
          <w:lang w:val="ru-RU"/>
        </w:rPr>
        <w:t>г. вправе не</w:t>
      </w:r>
      <w:r>
        <w:t> </w:t>
      </w:r>
      <w:r w:rsidRPr="00617615">
        <w:rPr>
          <w:lang w:val="ru-RU"/>
        </w:rPr>
        <w:t>обеспечивать передачу информации</w:t>
      </w:r>
      <w:r w:rsidRPr="00617615">
        <w:rPr>
          <w:lang w:val="ru-RU"/>
        </w:rPr>
        <w:t>, указанной в</w:t>
      </w:r>
      <w:r>
        <w:t> </w:t>
      </w:r>
      <w:r w:rsidRPr="00617615">
        <w:rPr>
          <w:lang w:val="ru-RU"/>
        </w:rPr>
        <w:t>части первой пункта</w:t>
      </w:r>
      <w:r>
        <w:t> </w:t>
      </w:r>
      <w:r w:rsidRPr="00617615">
        <w:rPr>
          <w:lang w:val="ru-RU"/>
        </w:rPr>
        <w:t xml:space="preserve">45 </w:t>
      </w:r>
      <w:r w:rsidRPr="00617615">
        <w:rPr>
          <w:lang w:val="ru-RU"/>
        </w:rPr>
        <w:lastRenderedPageBreak/>
        <w:t>Положения об</w:t>
      </w:r>
      <w:r>
        <w:t> </w:t>
      </w:r>
      <w:r w:rsidRPr="00617615">
        <w:rPr>
          <w:lang w:val="ru-RU"/>
        </w:rPr>
        <w:t>использовании кассового и</w:t>
      </w:r>
      <w:r>
        <w:t> </w:t>
      </w:r>
      <w:r w:rsidRPr="00617615">
        <w:rPr>
          <w:lang w:val="ru-RU"/>
        </w:rPr>
        <w:t>иного оборудования при приеме средств платежа, в</w:t>
      </w:r>
      <w:r>
        <w:t> </w:t>
      </w:r>
      <w:r w:rsidRPr="00617615">
        <w:rPr>
          <w:lang w:val="ru-RU"/>
        </w:rPr>
        <w:t>отношении таких товаров;</w:t>
      </w:r>
    </w:p>
    <w:p w:rsidR="00863747" w:rsidRPr="00617615" w:rsidRDefault="00863747">
      <w:pPr>
        <w:spacing w:after="60"/>
        <w:ind w:firstLine="566"/>
        <w:jc w:val="both"/>
        <w:rPr>
          <w:lang w:val="ru-RU"/>
        </w:rPr>
      </w:pP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2.5.</w:t>
      </w:r>
      <w:r>
        <w:t> </w:t>
      </w:r>
      <w:r w:rsidRPr="00617615">
        <w:rPr>
          <w:lang w:val="ru-RU"/>
        </w:rPr>
        <w:t>требования к</w:t>
      </w:r>
      <w:r>
        <w:t> </w:t>
      </w:r>
      <w:r w:rsidRPr="00617615">
        <w:rPr>
          <w:lang w:val="ru-RU"/>
        </w:rPr>
        <w:t>кассовым суммирующим аппаратам, в</w:t>
      </w:r>
      <w:r>
        <w:t> </w:t>
      </w:r>
      <w:r w:rsidRPr="00617615">
        <w:rPr>
          <w:lang w:val="ru-RU"/>
        </w:rPr>
        <w:t>том числе совмещенным с</w:t>
      </w:r>
      <w:r>
        <w:t> </w:t>
      </w:r>
      <w:r w:rsidRPr="00617615">
        <w:rPr>
          <w:lang w:val="ru-RU"/>
        </w:rPr>
        <w:t>таксометрами, билетопечатающи</w:t>
      </w:r>
      <w:r w:rsidRPr="00617615">
        <w:rPr>
          <w:lang w:val="ru-RU"/>
        </w:rPr>
        <w:t>м машинам определяются совместно Министерством по</w:t>
      </w:r>
      <w:r>
        <w:t> </w:t>
      </w:r>
      <w:r w:rsidRPr="00617615">
        <w:rPr>
          <w:lang w:val="ru-RU"/>
        </w:rPr>
        <w:t>налогам и</w:t>
      </w:r>
      <w:r>
        <w:t> </w:t>
      </w:r>
      <w:r w:rsidRPr="00617615">
        <w:rPr>
          <w:lang w:val="ru-RU"/>
        </w:rPr>
        <w:t>сборам и</w:t>
      </w:r>
      <w:r>
        <w:t> </w:t>
      </w:r>
      <w:r w:rsidRPr="00617615">
        <w:rPr>
          <w:lang w:val="ru-RU"/>
        </w:rPr>
        <w:t>Государственным комитетом по</w:t>
      </w:r>
      <w:r>
        <w:t> </w:t>
      </w:r>
      <w:r w:rsidRPr="00617615">
        <w:rPr>
          <w:lang w:val="ru-RU"/>
        </w:rPr>
        <w:t>стандартизации.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Выпуск в</w:t>
      </w:r>
      <w:r>
        <w:t> </w:t>
      </w:r>
      <w:r w:rsidRPr="00617615">
        <w:rPr>
          <w:lang w:val="ru-RU"/>
        </w:rPr>
        <w:t>обращение кассовых суммирующих аппаратов, в</w:t>
      </w:r>
      <w:r>
        <w:t> </w:t>
      </w:r>
      <w:r w:rsidRPr="00617615">
        <w:rPr>
          <w:lang w:val="ru-RU"/>
        </w:rPr>
        <w:t>том числе совмещенных с</w:t>
      </w:r>
      <w:r>
        <w:t> </w:t>
      </w:r>
      <w:r w:rsidRPr="00617615">
        <w:rPr>
          <w:lang w:val="ru-RU"/>
        </w:rPr>
        <w:t>таксометрами, билетопечатающих машин*, модели (модификации) котор</w:t>
      </w:r>
      <w:r w:rsidRPr="00617615">
        <w:rPr>
          <w:lang w:val="ru-RU"/>
        </w:rPr>
        <w:t>ых включены в</w:t>
      </w:r>
      <w:r>
        <w:t> </w:t>
      </w:r>
      <w:r w:rsidRPr="00617615">
        <w:rPr>
          <w:lang w:val="ru-RU"/>
        </w:rPr>
        <w:t>Государственный реестр моделей (модификаций) кассовых суммирующих аппаратов и</w:t>
      </w:r>
      <w:r>
        <w:t> </w:t>
      </w:r>
      <w:r w:rsidRPr="00617615">
        <w:rPr>
          <w:lang w:val="ru-RU"/>
        </w:rPr>
        <w:t>специальных компьютерных систем, используемых на</w:t>
      </w:r>
      <w:r>
        <w:t> </w:t>
      </w:r>
      <w:r w:rsidRPr="00617615">
        <w:rPr>
          <w:lang w:val="ru-RU"/>
        </w:rPr>
        <w:t>территории Республики Беларусь, осуществляется при их соответствии требованиям, установленным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част</w:t>
      </w:r>
      <w:r w:rsidRPr="00617615">
        <w:rPr>
          <w:lang w:val="ru-RU"/>
        </w:rPr>
        <w:t>ью первой настоящего подпункта;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______________________________</w:t>
      </w:r>
    </w:p>
    <w:p w:rsidR="00863747" w:rsidRPr="00617615" w:rsidRDefault="00617615">
      <w:pPr>
        <w:spacing w:after="240"/>
        <w:ind w:firstLine="566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* Для целей настоящего постановления под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выпуском в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обращение кассовых суммирующих аппаратов, в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том числе совмещенных с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таксометрами, билетопечатающих машин понимается реализация кассовых сумми</w:t>
      </w:r>
      <w:r w:rsidRPr="00617615">
        <w:rPr>
          <w:sz w:val="20"/>
          <w:szCs w:val="20"/>
          <w:lang w:val="ru-RU"/>
        </w:rPr>
        <w:t>рующих аппаратов, в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том числе совмещенных с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таксометрами, билетопечатающих машин на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территории Республики Беларусь или передача их иным способом потребителям, за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исключением кассовых суммирующих аппаратов, в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том числе совмещенных с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таксометрами, билетопеча</w:t>
      </w:r>
      <w:r w:rsidRPr="00617615">
        <w:rPr>
          <w:sz w:val="20"/>
          <w:szCs w:val="20"/>
          <w:lang w:val="ru-RU"/>
        </w:rPr>
        <w:t>тающих машин, находящихся в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установленном порядке в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пользовании у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юридических лиц и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индивидуальных предпринимателей.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2.6.</w:t>
      </w:r>
      <w:r>
        <w:t> </w:t>
      </w:r>
      <w:r w:rsidRPr="00617615">
        <w:rPr>
          <w:lang w:val="ru-RU"/>
        </w:rPr>
        <w:t>прием платежей в</w:t>
      </w:r>
      <w:r>
        <w:t> </w:t>
      </w:r>
      <w:r w:rsidRPr="00617615">
        <w:rPr>
          <w:lang w:val="ru-RU"/>
        </w:rPr>
        <w:t>свой адрес наличными денежными средствами и</w:t>
      </w:r>
      <w:r>
        <w:t> </w:t>
      </w:r>
      <w:r w:rsidRPr="00617615">
        <w:rPr>
          <w:lang w:val="ru-RU"/>
        </w:rPr>
        <w:t>(или) посредством банковских платежных карточек и</w:t>
      </w:r>
      <w:r>
        <w:t> </w:t>
      </w:r>
      <w:r w:rsidRPr="00617615">
        <w:rPr>
          <w:lang w:val="ru-RU"/>
        </w:rPr>
        <w:t>(или) иных платежных ин</w:t>
      </w:r>
      <w:r w:rsidRPr="00617615">
        <w:rPr>
          <w:lang w:val="ru-RU"/>
        </w:rPr>
        <w:t>струментов с</w:t>
      </w:r>
      <w:r>
        <w:t> </w:t>
      </w:r>
      <w:r w:rsidRPr="00617615">
        <w:rPr>
          <w:lang w:val="ru-RU"/>
        </w:rPr>
        <w:t>использованием кассовых суммирующих аппаратов, в</w:t>
      </w:r>
      <w:r>
        <w:t> </w:t>
      </w:r>
      <w:r w:rsidRPr="00617615">
        <w:rPr>
          <w:lang w:val="ru-RU"/>
        </w:rPr>
        <w:t>том числе совмещенных с</w:t>
      </w:r>
      <w:r>
        <w:t> </w:t>
      </w:r>
      <w:r w:rsidRPr="00617615">
        <w:rPr>
          <w:lang w:val="ru-RU"/>
        </w:rPr>
        <w:t>таксометрами, билетопечатающих машин с</w:t>
      </w:r>
      <w:r>
        <w:t> </w:t>
      </w:r>
      <w:r w:rsidRPr="00617615">
        <w:rPr>
          <w:lang w:val="ru-RU"/>
        </w:rPr>
        <w:t>установленным средством контроля налоговых органов, программных касс, специальных компьютерных систем, если иное не</w:t>
      </w:r>
      <w:r>
        <w:t> </w:t>
      </w:r>
      <w:r w:rsidRPr="00617615">
        <w:rPr>
          <w:lang w:val="ru-RU"/>
        </w:rPr>
        <w:t>установлено в</w:t>
      </w:r>
      <w:r>
        <w:t> </w:t>
      </w:r>
      <w:r w:rsidRPr="00617615">
        <w:rPr>
          <w:lang w:val="ru-RU"/>
        </w:rPr>
        <w:t>ч</w:t>
      </w:r>
      <w:r w:rsidRPr="00617615">
        <w:rPr>
          <w:lang w:val="ru-RU"/>
        </w:rPr>
        <w:t>асти второй настоящего подпункта, осуществляется с</w:t>
      </w:r>
      <w:r>
        <w:t> </w:t>
      </w:r>
      <w:r w:rsidRPr="00617615">
        <w:rPr>
          <w:lang w:val="ru-RU"/>
        </w:rPr>
        <w:t>учетом особенностей и</w:t>
      </w:r>
      <w:r>
        <w:t> </w:t>
      </w:r>
      <w:r w:rsidRPr="00617615">
        <w:rPr>
          <w:lang w:val="ru-RU"/>
        </w:rPr>
        <w:t>требований, установленных настоящим постановлением и Положением об</w:t>
      </w:r>
      <w:r>
        <w:t> </w:t>
      </w:r>
      <w:r w:rsidRPr="00617615">
        <w:rPr>
          <w:lang w:val="ru-RU"/>
        </w:rPr>
        <w:t>использовании кассового и</w:t>
      </w:r>
      <w:r>
        <w:t> </w:t>
      </w:r>
      <w:r w:rsidRPr="00617615">
        <w:rPr>
          <w:lang w:val="ru-RU"/>
        </w:rPr>
        <w:t>иного оборудования при приеме средств платежа: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юридическими лицами и индивидуальными предп</w:t>
      </w:r>
      <w:r w:rsidRPr="00617615">
        <w:rPr>
          <w:lang w:val="ru-RU"/>
        </w:rPr>
        <w:t>ринимателями, осуществляющими торговлю на автозаправочных станциях нефтепродуктами, сжиженными углеводородными газами и природным топливным компримированным газом, иными товарами и оказывающими на автозаправочных станциях услуги,</w:t>
      </w:r>
      <w:r>
        <w:t> </w:t>
      </w:r>
      <w:r w:rsidRPr="00617615">
        <w:rPr>
          <w:lang w:val="ru-RU"/>
        </w:rPr>
        <w:t>– с 1</w:t>
      </w:r>
      <w:r>
        <w:t> </w:t>
      </w:r>
      <w:r w:rsidRPr="00617615">
        <w:rPr>
          <w:lang w:val="ru-RU"/>
        </w:rPr>
        <w:t>октября 2015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юри</w:t>
      </w:r>
      <w:r w:rsidRPr="00617615">
        <w:rPr>
          <w:lang w:val="ru-RU"/>
        </w:rPr>
        <w:t>дическими лицами и индивидуальными предпринимателями при осуществлении деятельности по перевозке пассажиров автомобилями-такси</w:t>
      </w:r>
      <w:r>
        <w:t> </w:t>
      </w:r>
      <w:r w:rsidRPr="00617615">
        <w:rPr>
          <w:lang w:val="ru-RU"/>
        </w:rPr>
        <w:t>– с 1</w:t>
      </w:r>
      <w:r>
        <w:t> </w:t>
      </w:r>
      <w:r w:rsidRPr="00617615">
        <w:rPr>
          <w:lang w:val="ru-RU"/>
        </w:rPr>
        <w:t>февраля 2016</w:t>
      </w:r>
      <w:r>
        <w:t> </w:t>
      </w:r>
      <w:r w:rsidRPr="00617615">
        <w:rPr>
          <w:lang w:val="ru-RU"/>
        </w:rPr>
        <w:t>г.;</w:t>
      </w:r>
    </w:p>
    <w:p w:rsidR="00863747" w:rsidRDefault="00617615">
      <w:pPr>
        <w:spacing w:after="60"/>
        <w:ind w:firstLine="566"/>
        <w:jc w:val="both"/>
      </w:pPr>
      <w:r w:rsidRPr="00617615">
        <w:rPr>
          <w:lang w:val="ru-RU"/>
        </w:rPr>
        <w:t>юридическими лицами и индивидуальными предпринимателями, осуществляющими продажу товаров в торговом объект</w:t>
      </w:r>
      <w:r w:rsidRPr="00617615">
        <w:rPr>
          <w:lang w:val="ru-RU"/>
        </w:rPr>
        <w:t xml:space="preserve">е с торговой площадью </w:t>
      </w:r>
      <w:r>
        <w:t>650 кв. метров и более, – с 1 декабря 2016 г.;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юридическими лицами, осуществляющими оформление проезда и оказание услуг на железнодорожном транспорте общего пользования,</w:t>
      </w:r>
      <w:r>
        <w:t> </w:t>
      </w:r>
      <w:r w:rsidRPr="00617615">
        <w:rPr>
          <w:lang w:val="ru-RU"/>
        </w:rPr>
        <w:t>– с 1</w:t>
      </w:r>
      <w:r>
        <w:t> </w:t>
      </w:r>
      <w:r w:rsidRPr="00617615">
        <w:rPr>
          <w:lang w:val="ru-RU"/>
        </w:rPr>
        <w:t>июля 2018</w:t>
      </w:r>
      <w:r>
        <w:t> </w:t>
      </w:r>
      <w:r w:rsidRPr="00617615">
        <w:rPr>
          <w:lang w:val="ru-RU"/>
        </w:rPr>
        <w:t>г.;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юридическими лицами, не указанными в абзацах втором–пятом настоящей части,</w:t>
      </w:r>
      <w:r>
        <w:t> </w:t>
      </w:r>
      <w:r w:rsidRPr="00617615">
        <w:rPr>
          <w:lang w:val="ru-RU"/>
        </w:rPr>
        <w:t>– с</w:t>
      </w:r>
      <w:r>
        <w:t> </w:t>
      </w:r>
      <w:r w:rsidRPr="00617615">
        <w:rPr>
          <w:lang w:val="ru-RU"/>
        </w:rPr>
        <w:t>1</w:t>
      </w:r>
      <w:r>
        <w:t> </w:t>
      </w:r>
      <w:r w:rsidRPr="00617615">
        <w:rPr>
          <w:lang w:val="ru-RU"/>
        </w:rPr>
        <w:t>февраля 2018</w:t>
      </w:r>
      <w:r>
        <w:t> </w:t>
      </w:r>
      <w:r w:rsidRPr="00617615">
        <w:rPr>
          <w:lang w:val="ru-RU"/>
        </w:rPr>
        <w:t>г. в городах областного подчинения и г.</w:t>
      </w:r>
      <w:r>
        <w:t> </w:t>
      </w:r>
      <w:r w:rsidRPr="00617615">
        <w:rPr>
          <w:lang w:val="ru-RU"/>
        </w:rPr>
        <w:t>Минске, с 1</w:t>
      </w:r>
      <w:r>
        <w:t> </w:t>
      </w:r>
      <w:r w:rsidRPr="00617615">
        <w:rPr>
          <w:lang w:val="ru-RU"/>
        </w:rPr>
        <w:t>июня 2018</w:t>
      </w:r>
      <w:r>
        <w:t> </w:t>
      </w:r>
      <w:r w:rsidRPr="00617615">
        <w:rPr>
          <w:lang w:val="ru-RU"/>
        </w:rPr>
        <w:t>г.</w:t>
      </w:r>
      <w:r>
        <w:t> </w:t>
      </w:r>
      <w:r w:rsidRPr="00617615">
        <w:rPr>
          <w:lang w:val="ru-RU"/>
        </w:rPr>
        <w:t>– в</w:t>
      </w:r>
      <w:r>
        <w:t> </w:t>
      </w:r>
      <w:r w:rsidRPr="00617615">
        <w:rPr>
          <w:lang w:val="ru-RU"/>
        </w:rPr>
        <w:t>городах районного подчинения, с 1</w:t>
      </w:r>
      <w:r>
        <w:t> </w:t>
      </w:r>
      <w:r w:rsidRPr="00617615">
        <w:rPr>
          <w:lang w:val="ru-RU"/>
        </w:rPr>
        <w:t>июля 2018</w:t>
      </w:r>
      <w:r>
        <w:t> </w:t>
      </w:r>
      <w:r w:rsidRPr="00617615">
        <w:rPr>
          <w:lang w:val="ru-RU"/>
        </w:rPr>
        <w:t>г.</w:t>
      </w:r>
      <w:r>
        <w:t> </w:t>
      </w:r>
      <w:r w:rsidRPr="00617615">
        <w:rPr>
          <w:lang w:val="ru-RU"/>
        </w:rPr>
        <w:t>– на всей территории Республики Беларусь;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инди</w:t>
      </w:r>
      <w:r w:rsidRPr="00617615">
        <w:rPr>
          <w:lang w:val="ru-RU"/>
        </w:rPr>
        <w:t>видуальными предпринимателями, не указанными в абзацах втором–четвертом настоящей части,</w:t>
      </w:r>
      <w:r>
        <w:t> </w:t>
      </w:r>
      <w:r w:rsidRPr="00617615">
        <w:rPr>
          <w:lang w:val="ru-RU"/>
        </w:rPr>
        <w:t>– с 1</w:t>
      </w:r>
      <w:r>
        <w:t> </w:t>
      </w:r>
      <w:r w:rsidRPr="00617615">
        <w:rPr>
          <w:lang w:val="ru-RU"/>
        </w:rPr>
        <w:t>сентября 2019</w:t>
      </w:r>
      <w:r>
        <w:t> </w:t>
      </w:r>
      <w:r w:rsidRPr="00617615">
        <w:rPr>
          <w:lang w:val="ru-RU"/>
        </w:rPr>
        <w:t>г. в городах областного подчинения и г.</w:t>
      </w:r>
      <w:r>
        <w:t> </w:t>
      </w:r>
      <w:r w:rsidRPr="00617615">
        <w:rPr>
          <w:lang w:val="ru-RU"/>
        </w:rPr>
        <w:t xml:space="preserve">Минске, с </w:t>
      </w:r>
      <w:r w:rsidRPr="00617615">
        <w:rPr>
          <w:lang w:val="ru-RU"/>
        </w:rPr>
        <w:lastRenderedPageBreak/>
        <w:t>1</w:t>
      </w:r>
      <w:r>
        <w:t> </w:t>
      </w:r>
      <w:r w:rsidRPr="00617615">
        <w:rPr>
          <w:lang w:val="ru-RU"/>
        </w:rPr>
        <w:t>октября 2019</w:t>
      </w:r>
      <w:r>
        <w:t> </w:t>
      </w:r>
      <w:r w:rsidRPr="00617615">
        <w:rPr>
          <w:lang w:val="ru-RU"/>
        </w:rPr>
        <w:t>г.</w:t>
      </w:r>
      <w:r>
        <w:t> </w:t>
      </w:r>
      <w:r w:rsidRPr="00617615">
        <w:rPr>
          <w:lang w:val="ru-RU"/>
        </w:rPr>
        <w:t>– в городах районного подчинения, с 1</w:t>
      </w:r>
      <w:r>
        <w:t> </w:t>
      </w:r>
      <w:r w:rsidRPr="00617615">
        <w:rPr>
          <w:lang w:val="ru-RU"/>
        </w:rPr>
        <w:t>ноября 2019</w:t>
      </w:r>
      <w:r>
        <w:t> </w:t>
      </w:r>
      <w:r w:rsidRPr="00617615">
        <w:rPr>
          <w:lang w:val="ru-RU"/>
        </w:rPr>
        <w:t>г.</w:t>
      </w:r>
      <w:r>
        <w:t> </w:t>
      </w:r>
      <w:r w:rsidRPr="00617615">
        <w:rPr>
          <w:lang w:val="ru-RU"/>
        </w:rPr>
        <w:t>– на всей территории Респу</w:t>
      </w:r>
      <w:r w:rsidRPr="00617615">
        <w:rPr>
          <w:lang w:val="ru-RU"/>
        </w:rPr>
        <w:t>блики Беларусь.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 xml:space="preserve">Право осуществлять прием наличных денежных средств и (или) денежных средств при осуществлении расчетов в безналичной форме посредством банковских платежных карточек с использованием кассовых суммирующих аппаратов, в том числе совмещенных с </w:t>
      </w:r>
      <w:r w:rsidRPr="00617615">
        <w:rPr>
          <w:lang w:val="ru-RU"/>
        </w:rPr>
        <w:t>таксометрами, билетопечатающих машин без средства контроля налоговых органов имеют заключившие гражданско-правовой договор на установку, обслуживание, снятие средства контроля налоговых органов юридические лица и индивидуальные предприниматели: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указанные в</w:t>
      </w:r>
      <w:r w:rsidRPr="00617615">
        <w:rPr>
          <w:lang w:val="ru-RU"/>
        </w:rPr>
        <w:t xml:space="preserve"> абзаце втором части первой настоящего подпункта,</w:t>
      </w:r>
      <w:r>
        <w:t> </w:t>
      </w:r>
      <w:r w:rsidRPr="00617615">
        <w:rPr>
          <w:lang w:val="ru-RU"/>
        </w:rPr>
        <w:t>– по истечении сроков, установленных в абзаце втором части первой настоящего подпункта, но не более четырех месяцев;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указанные в абзаце третьем части первой настоящего подпункта,</w:t>
      </w:r>
      <w:r>
        <w:t> </w:t>
      </w:r>
      <w:r w:rsidRPr="00617615">
        <w:rPr>
          <w:lang w:val="ru-RU"/>
        </w:rPr>
        <w:t>– по истечении сроков, уста</w:t>
      </w:r>
      <w:r w:rsidRPr="00617615">
        <w:rPr>
          <w:lang w:val="ru-RU"/>
        </w:rPr>
        <w:t>новленных в абзаце третьем части первой настоящего подпункта, но не более шести месяцев;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указанные в абзаце четвертом части первой настоящего подпункта,</w:t>
      </w:r>
      <w:r>
        <w:t> </w:t>
      </w:r>
      <w:r w:rsidRPr="00617615">
        <w:rPr>
          <w:lang w:val="ru-RU"/>
        </w:rPr>
        <w:t xml:space="preserve">– по истечении срока, установленного в абзаце четвертом части первой настоящего подпункта, но не более </w:t>
      </w:r>
      <w:r w:rsidRPr="00617615">
        <w:rPr>
          <w:lang w:val="ru-RU"/>
        </w:rPr>
        <w:t>15 месяцев;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указанные в абзаце пятом части первой настоящего подпункта,</w:t>
      </w:r>
      <w:r>
        <w:t> </w:t>
      </w:r>
      <w:r w:rsidRPr="00617615">
        <w:rPr>
          <w:lang w:val="ru-RU"/>
        </w:rPr>
        <w:t>– по истечении сроков, установленных в абзаце пятом части первой настоящего подпункта, но не более четырех месяцев;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указанные в абзаце шестом части первой настоящего подпункта,</w:t>
      </w:r>
      <w:r>
        <w:t> </w:t>
      </w:r>
      <w:r w:rsidRPr="00617615">
        <w:rPr>
          <w:lang w:val="ru-RU"/>
        </w:rPr>
        <w:t>– по ис</w:t>
      </w:r>
      <w:r w:rsidRPr="00617615">
        <w:rPr>
          <w:lang w:val="ru-RU"/>
        </w:rPr>
        <w:t>течении сроков, установленных в абзаце шестом части первой настоящего подпункта, но не более 15 месяцев;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указанные в абзаце седьмом части первой настоящего подпункта,</w:t>
      </w:r>
      <w:r>
        <w:t> </w:t>
      </w:r>
      <w:r w:rsidRPr="00617615">
        <w:rPr>
          <w:lang w:val="ru-RU"/>
        </w:rPr>
        <w:t>– по истечении сроков, установленных в абзаце седьмом части первой настоящего подпункта, но не более тринадцати месяцев;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2.7.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2.8.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 при</w:t>
      </w:r>
      <w:r w:rsidRPr="00617615">
        <w:rPr>
          <w:lang w:val="ru-RU"/>
        </w:rPr>
        <w:t xml:space="preserve"> приеме платежей в</w:t>
      </w:r>
      <w:r>
        <w:t> </w:t>
      </w:r>
      <w:r w:rsidRPr="00617615">
        <w:rPr>
          <w:lang w:val="ru-RU"/>
        </w:rPr>
        <w:t>свой адрес за</w:t>
      </w:r>
      <w:r>
        <w:t> </w:t>
      </w:r>
      <w:r w:rsidRPr="00617615">
        <w:rPr>
          <w:lang w:val="ru-RU"/>
        </w:rPr>
        <w:t>реализуемые товары, выполняемые работы, оказываемые услуги в</w:t>
      </w:r>
      <w:r>
        <w:t> </w:t>
      </w:r>
      <w:r w:rsidRPr="00617615">
        <w:rPr>
          <w:lang w:val="ru-RU"/>
        </w:rPr>
        <w:t>объектах и</w:t>
      </w:r>
      <w:r>
        <w:t> </w:t>
      </w:r>
      <w:r w:rsidRPr="00617615">
        <w:rPr>
          <w:lang w:val="ru-RU"/>
        </w:rPr>
        <w:t>(или) при осуществлении видов деятельности согласно приложению 1 устанавливают и</w:t>
      </w:r>
      <w:r>
        <w:t> </w:t>
      </w:r>
      <w:r w:rsidRPr="00617615">
        <w:rPr>
          <w:lang w:val="ru-RU"/>
        </w:rPr>
        <w:t>используют карточные платежные терминалы, обеспечивающие в</w:t>
      </w:r>
      <w:r>
        <w:t> </w:t>
      </w:r>
      <w:r w:rsidRPr="00617615">
        <w:rPr>
          <w:lang w:val="ru-RU"/>
        </w:rPr>
        <w:t>том числе п</w:t>
      </w:r>
      <w:r w:rsidRPr="00617615">
        <w:rPr>
          <w:lang w:val="ru-RU"/>
        </w:rPr>
        <w:t xml:space="preserve">рием платежей при использовании банковских платежных карточек платежных систем БЕЛКАРТ, </w:t>
      </w:r>
      <w:r>
        <w:t>Visa</w:t>
      </w:r>
      <w:r w:rsidRPr="00617615">
        <w:rPr>
          <w:lang w:val="ru-RU"/>
        </w:rPr>
        <w:t xml:space="preserve"> и</w:t>
      </w:r>
      <w:r>
        <w:t> Mastercard</w:t>
      </w:r>
      <w:r w:rsidRPr="00617615">
        <w:rPr>
          <w:lang w:val="ru-RU"/>
        </w:rPr>
        <w:t>, эмиссию которых осуществляют банки Республики Беларусь, за</w:t>
      </w:r>
      <w:r>
        <w:t> </w:t>
      </w:r>
      <w:r w:rsidRPr="00617615">
        <w:rPr>
          <w:lang w:val="ru-RU"/>
        </w:rPr>
        <w:t>исключением случаев, установленных в</w:t>
      </w:r>
      <w:r>
        <w:t> </w:t>
      </w:r>
      <w:r w:rsidRPr="00617615">
        <w:rPr>
          <w:lang w:val="ru-RU"/>
        </w:rPr>
        <w:t>подпункте</w:t>
      </w:r>
      <w:r>
        <w:t> </w:t>
      </w:r>
      <w:r w:rsidRPr="00617615">
        <w:rPr>
          <w:lang w:val="ru-RU"/>
        </w:rPr>
        <w:t>2.9, части второй подпункта</w:t>
      </w:r>
      <w:r>
        <w:t> </w:t>
      </w:r>
      <w:r w:rsidRPr="00617615">
        <w:rPr>
          <w:lang w:val="ru-RU"/>
        </w:rPr>
        <w:t>2.10 и</w:t>
      </w:r>
      <w:r>
        <w:t> </w:t>
      </w:r>
      <w:r w:rsidRPr="00617615">
        <w:rPr>
          <w:lang w:val="ru-RU"/>
        </w:rPr>
        <w:t>подпункт</w:t>
      </w:r>
      <w:r w:rsidRPr="00617615">
        <w:rPr>
          <w:lang w:val="ru-RU"/>
        </w:rPr>
        <w:t>е</w:t>
      </w:r>
      <w:r>
        <w:t> </w:t>
      </w:r>
      <w:r w:rsidRPr="00617615">
        <w:rPr>
          <w:lang w:val="ru-RU"/>
        </w:rPr>
        <w:t>2.11 настоящего пункта;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2.8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>.</w:t>
      </w:r>
      <w:r>
        <w:t> </w:t>
      </w:r>
      <w:r w:rsidRPr="00617615">
        <w:rPr>
          <w:lang w:val="ru-RU"/>
        </w:rPr>
        <w:t>при приеме юридическими лицами и</w:t>
      </w:r>
      <w:r>
        <w:t> </w:t>
      </w:r>
      <w:r w:rsidRPr="00617615">
        <w:rPr>
          <w:lang w:val="ru-RU"/>
        </w:rPr>
        <w:t>индивидуальными предпринимателями платежей в</w:t>
      </w:r>
      <w:r>
        <w:t> </w:t>
      </w:r>
      <w:r w:rsidRPr="00617615">
        <w:rPr>
          <w:lang w:val="ru-RU"/>
        </w:rPr>
        <w:t>свой адрес количество используемых в</w:t>
      </w:r>
      <w:r>
        <w:t> </w:t>
      </w:r>
      <w:r w:rsidRPr="00617615">
        <w:rPr>
          <w:lang w:val="ru-RU"/>
        </w:rPr>
        <w:t>объектах и</w:t>
      </w:r>
      <w:r>
        <w:t> </w:t>
      </w:r>
      <w:r w:rsidRPr="00617615">
        <w:rPr>
          <w:lang w:val="ru-RU"/>
        </w:rPr>
        <w:t>(или) при осуществлении видов деятельности согласно приложению 1 карточных платежных терминалов до</w:t>
      </w:r>
      <w:r w:rsidRPr="00617615">
        <w:rPr>
          <w:lang w:val="ru-RU"/>
        </w:rPr>
        <w:t>лжно соответствовать количеству единиц кассового оборудования, игорных заведений, за</w:t>
      </w:r>
      <w:r>
        <w:t> </w:t>
      </w:r>
      <w:r w:rsidRPr="00617615">
        <w:rPr>
          <w:lang w:val="ru-RU"/>
        </w:rPr>
        <w:t>исключением случаев, установленных в</w:t>
      </w:r>
      <w:r>
        <w:t> </w:t>
      </w:r>
      <w:r w:rsidRPr="00617615">
        <w:rPr>
          <w:lang w:val="ru-RU"/>
        </w:rPr>
        <w:t>частях второй–четвертой настоящего подпункта.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Разрешается использование одного карточного платежного терминала, позволяющего вести раз</w:t>
      </w:r>
      <w:r w:rsidRPr="00617615">
        <w:rPr>
          <w:lang w:val="ru-RU"/>
        </w:rPr>
        <w:t>дельный учет операций при приеме платежей, в</w:t>
      </w:r>
      <w:r>
        <w:t> </w:t>
      </w:r>
      <w:r w:rsidRPr="00617615">
        <w:rPr>
          <w:lang w:val="ru-RU"/>
        </w:rPr>
        <w:t>расположенных на</w:t>
      </w:r>
      <w:r>
        <w:t> </w:t>
      </w:r>
      <w:r w:rsidRPr="00617615">
        <w:rPr>
          <w:lang w:val="ru-RU"/>
        </w:rPr>
        <w:t>площадях одного торгового центра и</w:t>
      </w:r>
      <w:r>
        <w:t> </w:t>
      </w:r>
      <w:r w:rsidRPr="00617615">
        <w:rPr>
          <w:lang w:val="ru-RU"/>
        </w:rPr>
        <w:t>(или) территории одного рынка нескольких объектах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пунктами</w:t>
      </w:r>
      <w:r>
        <w:t> </w:t>
      </w:r>
      <w:r w:rsidRPr="00617615">
        <w:rPr>
          <w:lang w:val="ru-RU"/>
        </w:rPr>
        <w:t>1 и</w:t>
      </w:r>
      <w:r>
        <w:t> </w:t>
      </w:r>
      <w:r w:rsidRPr="00617615">
        <w:rPr>
          <w:lang w:val="ru-RU"/>
        </w:rPr>
        <w:t>3 приложения 1, в</w:t>
      </w:r>
      <w:r>
        <w:t> </w:t>
      </w:r>
      <w:r w:rsidRPr="00617615">
        <w:rPr>
          <w:lang w:val="ru-RU"/>
        </w:rPr>
        <w:t>которых деятельность осуществляется одним или несколькими инд</w:t>
      </w:r>
      <w:r w:rsidRPr="00617615">
        <w:rPr>
          <w:lang w:val="ru-RU"/>
        </w:rPr>
        <w:t xml:space="preserve">ивидуальными предпринимателями. При этом индивидуальным </w:t>
      </w:r>
      <w:r w:rsidRPr="00617615">
        <w:rPr>
          <w:lang w:val="ru-RU"/>
        </w:rPr>
        <w:lastRenderedPageBreak/>
        <w:t>предпринимателем должна быть обеспечена возможность доставки карточного платежного терминала к</w:t>
      </w:r>
      <w:r>
        <w:t> </w:t>
      </w:r>
      <w:r w:rsidRPr="00617615">
        <w:rPr>
          <w:lang w:val="ru-RU"/>
        </w:rPr>
        <w:t>держателю банковской платежной карточки непосредственно в</w:t>
      </w:r>
      <w:r>
        <w:t> </w:t>
      </w:r>
      <w:r w:rsidRPr="00617615">
        <w:rPr>
          <w:lang w:val="ru-RU"/>
        </w:rPr>
        <w:t>объект, где осуществляется прием платежа за</w:t>
      </w:r>
      <w:r>
        <w:t> </w:t>
      </w:r>
      <w:r w:rsidRPr="00617615">
        <w:rPr>
          <w:lang w:val="ru-RU"/>
        </w:rPr>
        <w:t>тов</w:t>
      </w:r>
      <w:r w:rsidRPr="00617615">
        <w:rPr>
          <w:lang w:val="ru-RU"/>
        </w:rPr>
        <w:t>ар (услугу) при использовании банковской платежной карточки.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Разрешается использование одного карточного платежного терминала при осуществлении одной организацией потребительской кооперации розничной торговли в</w:t>
      </w:r>
      <w:r>
        <w:t> </w:t>
      </w:r>
      <w:r w:rsidRPr="00617615">
        <w:rPr>
          <w:lang w:val="ru-RU"/>
        </w:rPr>
        <w:t>нескольких торговых объектах, расположенных н</w:t>
      </w:r>
      <w:r w:rsidRPr="00617615">
        <w:rPr>
          <w:lang w:val="ru-RU"/>
        </w:rPr>
        <w:t>а</w:t>
      </w:r>
      <w:r>
        <w:t> </w:t>
      </w:r>
      <w:r w:rsidRPr="00617615">
        <w:rPr>
          <w:lang w:val="ru-RU"/>
        </w:rPr>
        <w:t>площадях одного здания. При этом такой организацией должна быть обеспечена возможность доставки карточного платежного терминала к</w:t>
      </w:r>
      <w:r>
        <w:t> </w:t>
      </w:r>
      <w:r w:rsidRPr="00617615">
        <w:rPr>
          <w:lang w:val="ru-RU"/>
        </w:rPr>
        <w:t>держателю банковской платежной карточки непосредственно в</w:t>
      </w:r>
      <w:r>
        <w:t> </w:t>
      </w:r>
      <w:r w:rsidRPr="00617615">
        <w:rPr>
          <w:lang w:val="ru-RU"/>
        </w:rPr>
        <w:t>торговый объект, где осуществляется прием платежа за</w:t>
      </w:r>
      <w:r>
        <w:t> </w:t>
      </w:r>
      <w:r w:rsidRPr="00617615">
        <w:rPr>
          <w:lang w:val="ru-RU"/>
        </w:rPr>
        <w:t>товар при исп</w:t>
      </w:r>
      <w:r w:rsidRPr="00617615">
        <w:rPr>
          <w:lang w:val="ru-RU"/>
        </w:rPr>
        <w:t>ользовании банковской платежной карточки.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предприниматели, являющиеся платежными агрегаторами, принимающими в</w:t>
      </w:r>
      <w:r>
        <w:t> </w:t>
      </w:r>
      <w:r w:rsidRPr="00617615">
        <w:rPr>
          <w:lang w:val="ru-RU"/>
        </w:rPr>
        <w:t>том числе платежи в</w:t>
      </w:r>
      <w:r>
        <w:t> </w:t>
      </w:r>
      <w:r w:rsidRPr="00617615">
        <w:rPr>
          <w:lang w:val="ru-RU"/>
        </w:rPr>
        <w:t>свой адрес при реализации товаров, выполнении работ, оказании услуг, при приеме платежей в</w:t>
      </w:r>
      <w:r>
        <w:t> </w:t>
      </w:r>
      <w:r w:rsidRPr="00617615">
        <w:rPr>
          <w:lang w:val="ru-RU"/>
        </w:rPr>
        <w:t>а</w:t>
      </w:r>
      <w:r w:rsidRPr="00617615">
        <w:rPr>
          <w:lang w:val="ru-RU"/>
        </w:rPr>
        <w:t>дрес третьих лиц вправе в</w:t>
      </w:r>
      <w:r>
        <w:t> </w:t>
      </w:r>
      <w:r w:rsidRPr="00617615">
        <w:rPr>
          <w:lang w:val="ru-RU"/>
        </w:rPr>
        <w:t>объектах оказания платежных услуг использовать карточный платежный терминал, предназначенный для</w:t>
      </w:r>
      <w:r>
        <w:t> </w:t>
      </w:r>
      <w:r w:rsidRPr="00617615">
        <w:rPr>
          <w:lang w:val="ru-RU"/>
        </w:rPr>
        <w:t>приема платежей в</w:t>
      </w:r>
      <w:r>
        <w:t> </w:t>
      </w:r>
      <w:r w:rsidRPr="00617615">
        <w:rPr>
          <w:lang w:val="ru-RU"/>
        </w:rPr>
        <w:t>свой адрес, если такой карточный платежный терминал позволяет вести раздельный учет операций приема платежей в</w:t>
      </w:r>
      <w:r>
        <w:t> </w:t>
      </w:r>
      <w:r w:rsidRPr="00617615">
        <w:rPr>
          <w:lang w:val="ru-RU"/>
        </w:rPr>
        <w:t>свой</w:t>
      </w:r>
      <w:r w:rsidRPr="00617615">
        <w:rPr>
          <w:lang w:val="ru-RU"/>
        </w:rPr>
        <w:t xml:space="preserve"> адрес и</w:t>
      </w:r>
      <w:r>
        <w:t> </w:t>
      </w:r>
      <w:r w:rsidRPr="00617615">
        <w:rPr>
          <w:lang w:val="ru-RU"/>
        </w:rPr>
        <w:t>в</w:t>
      </w:r>
      <w:r>
        <w:t> </w:t>
      </w:r>
      <w:r w:rsidRPr="00617615">
        <w:rPr>
          <w:lang w:val="ru-RU"/>
        </w:rPr>
        <w:t>адрес третьих лиц. Количество используемых в</w:t>
      </w:r>
      <w:r>
        <w:t> </w:t>
      </w:r>
      <w:r w:rsidRPr="00617615">
        <w:rPr>
          <w:lang w:val="ru-RU"/>
        </w:rPr>
        <w:t>объектах оказания платежных услуг карточных платежных терминалов, предназначенных для</w:t>
      </w:r>
      <w:r>
        <w:t> </w:t>
      </w:r>
      <w:r w:rsidRPr="00617615">
        <w:rPr>
          <w:lang w:val="ru-RU"/>
        </w:rPr>
        <w:t>приема платежей в</w:t>
      </w:r>
      <w:r>
        <w:t> </w:t>
      </w:r>
      <w:r w:rsidRPr="00617615">
        <w:rPr>
          <w:lang w:val="ru-RU"/>
        </w:rPr>
        <w:t>адрес третьих лиц, юридические лица и</w:t>
      </w:r>
      <w:r>
        <w:t> </w:t>
      </w:r>
      <w:r w:rsidRPr="00617615">
        <w:rPr>
          <w:lang w:val="ru-RU"/>
        </w:rPr>
        <w:t>индивидуальные предприниматели определяют самостоятельно;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2.9.</w:t>
      </w:r>
      <w:r>
        <w:t> </w:t>
      </w:r>
      <w:r w:rsidRPr="00617615">
        <w:rPr>
          <w:lang w:val="ru-RU"/>
        </w:rPr>
        <w:t>индивидуальные предприниматели вправе осуществлять деятельность без установки и</w:t>
      </w:r>
      <w:r>
        <w:t> </w:t>
      </w:r>
      <w:r w:rsidRPr="00617615">
        <w:rPr>
          <w:lang w:val="ru-RU"/>
        </w:rPr>
        <w:t>использования карточных платежных терминалов в</w:t>
      </w:r>
      <w:r>
        <w:t> </w:t>
      </w:r>
      <w:r w:rsidRPr="00617615">
        <w:rPr>
          <w:lang w:val="ru-RU"/>
        </w:rPr>
        <w:t>объектах и</w:t>
      </w:r>
      <w:r>
        <w:t> </w:t>
      </w:r>
      <w:r w:rsidRPr="00617615">
        <w:rPr>
          <w:lang w:val="ru-RU"/>
        </w:rPr>
        <w:t>(или) при осуществлении видов деятельности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 xml:space="preserve">приложением 1 при наличии документа, подтверждающего </w:t>
      </w:r>
      <w:r w:rsidRPr="00617615">
        <w:rPr>
          <w:lang w:val="ru-RU"/>
        </w:rPr>
        <w:t>прием банком-эквайером заявки на</w:t>
      </w:r>
      <w:r>
        <w:t> </w:t>
      </w:r>
      <w:r w:rsidRPr="00617615">
        <w:rPr>
          <w:lang w:val="ru-RU"/>
        </w:rPr>
        <w:t>установку карточного платежного терминала, в</w:t>
      </w:r>
      <w:r>
        <w:t> </w:t>
      </w:r>
      <w:r w:rsidRPr="00617615">
        <w:rPr>
          <w:lang w:val="ru-RU"/>
        </w:rPr>
        <w:t>течение двух месяцев с</w:t>
      </w:r>
      <w:r>
        <w:t> </w:t>
      </w:r>
      <w:r w:rsidRPr="00617615">
        <w:rPr>
          <w:lang w:val="ru-RU"/>
        </w:rPr>
        <w:t>даты возникновения обязанности по</w:t>
      </w:r>
      <w:r>
        <w:t> </w:t>
      </w:r>
      <w:r w:rsidRPr="00617615">
        <w:rPr>
          <w:lang w:val="ru-RU"/>
        </w:rPr>
        <w:t>установке и</w:t>
      </w:r>
      <w:r>
        <w:t> </w:t>
      </w:r>
      <w:r w:rsidRPr="00617615">
        <w:rPr>
          <w:lang w:val="ru-RU"/>
        </w:rPr>
        <w:t>использованию карточного платежного терминала, если иное не</w:t>
      </w:r>
      <w:r>
        <w:t> </w:t>
      </w:r>
      <w:r w:rsidRPr="00617615">
        <w:rPr>
          <w:lang w:val="ru-RU"/>
        </w:rPr>
        <w:t>установлено в</w:t>
      </w:r>
      <w:r>
        <w:t> </w:t>
      </w:r>
      <w:r w:rsidRPr="00617615">
        <w:rPr>
          <w:lang w:val="ru-RU"/>
        </w:rPr>
        <w:t>части второй настоящего подпункта.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Индивидуальные предприниматели</w:t>
      </w:r>
      <w:r>
        <w:t> </w:t>
      </w:r>
      <w:r w:rsidRPr="00617615">
        <w:rPr>
          <w:lang w:val="ru-RU"/>
        </w:rPr>
        <w:t>– плательщики единого налога с</w:t>
      </w:r>
      <w:r>
        <w:t> </w:t>
      </w:r>
      <w:r w:rsidRPr="00617615">
        <w:rPr>
          <w:lang w:val="ru-RU"/>
        </w:rPr>
        <w:t>индивидуальных предпринимателей и</w:t>
      </w:r>
      <w:r>
        <w:t> </w:t>
      </w:r>
      <w:r w:rsidRPr="00617615">
        <w:rPr>
          <w:lang w:val="ru-RU"/>
        </w:rPr>
        <w:t>иных физических лиц вправе осуществлять деятельность без установки и</w:t>
      </w:r>
      <w:r>
        <w:t> </w:t>
      </w:r>
      <w:r w:rsidRPr="00617615">
        <w:rPr>
          <w:lang w:val="ru-RU"/>
        </w:rPr>
        <w:t>использования карточных платежных терминалов в</w:t>
      </w:r>
      <w:r>
        <w:t> </w:t>
      </w:r>
      <w:r w:rsidRPr="00617615">
        <w:rPr>
          <w:lang w:val="ru-RU"/>
        </w:rPr>
        <w:t>объектах и</w:t>
      </w:r>
      <w:r>
        <w:t> </w:t>
      </w:r>
      <w:r w:rsidRPr="00617615">
        <w:rPr>
          <w:lang w:val="ru-RU"/>
        </w:rPr>
        <w:t>(или) при осуществлении видов дея</w:t>
      </w:r>
      <w:r w:rsidRPr="00617615">
        <w:rPr>
          <w:lang w:val="ru-RU"/>
        </w:rPr>
        <w:t>тельности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приложением 1 в</w:t>
      </w:r>
      <w:r>
        <w:t> </w:t>
      </w:r>
      <w:r w:rsidRPr="00617615">
        <w:rPr>
          <w:lang w:val="ru-RU"/>
        </w:rPr>
        <w:t>течение трех месяцев с</w:t>
      </w:r>
      <w:r>
        <w:t> </w:t>
      </w:r>
      <w:r w:rsidRPr="00617615">
        <w:rPr>
          <w:lang w:val="ru-RU"/>
        </w:rPr>
        <w:t>даты их государственной регистрации, а</w:t>
      </w:r>
      <w:r>
        <w:t> </w:t>
      </w:r>
      <w:r w:rsidRPr="00617615">
        <w:rPr>
          <w:lang w:val="ru-RU"/>
        </w:rPr>
        <w:t>по истечении данного срока</w:t>
      </w:r>
      <w:r>
        <w:t> </w:t>
      </w:r>
      <w:r w:rsidRPr="00617615">
        <w:rPr>
          <w:lang w:val="ru-RU"/>
        </w:rPr>
        <w:t>– в</w:t>
      </w:r>
      <w:r>
        <w:t> </w:t>
      </w:r>
      <w:r w:rsidRPr="00617615">
        <w:rPr>
          <w:lang w:val="ru-RU"/>
        </w:rPr>
        <w:t>течение двух месяцев при наличии документа, подтверждающего прием банком-эквайером заявки на</w:t>
      </w:r>
      <w:r>
        <w:t> </w:t>
      </w:r>
      <w:r w:rsidRPr="00617615">
        <w:rPr>
          <w:lang w:val="ru-RU"/>
        </w:rPr>
        <w:t>установку карточного платеж</w:t>
      </w:r>
      <w:r w:rsidRPr="00617615">
        <w:rPr>
          <w:lang w:val="ru-RU"/>
        </w:rPr>
        <w:t>ного терминала;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2.10.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 при условии соблюдения установленных настоящим постановлением требований о</w:t>
      </w:r>
      <w:r>
        <w:t> </w:t>
      </w:r>
      <w:r w:rsidRPr="00617615">
        <w:rPr>
          <w:lang w:val="ru-RU"/>
        </w:rPr>
        <w:t>приеме платежей в</w:t>
      </w:r>
      <w:r>
        <w:t> </w:t>
      </w:r>
      <w:r w:rsidRPr="00617615">
        <w:rPr>
          <w:lang w:val="ru-RU"/>
        </w:rPr>
        <w:t>свой адрес при использовании банковских платежных карточек, установке и</w:t>
      </w:r>
      <w:r>
        <w:t> </w:t>
      </w:r>
      <w:r w:rsidRPr="00617615">
        <w:rPr>
          <w:lang w:val="ru-RU"/>
        </w:rPr>
        <w:t>использовании карто</w:t>
      </w:r>
      <w:r w:rsidRPr="00617615">
        <w:rPr>
          <w:lang w:val="ru-RU"/>
        </w:rPr>
        <w:t>чных платежных терминалов для</w:t>
      </w:r>
      <w:r>
        <w:t> </w:t>
      </w:r>
      <w:r w:rsidRPr="00617615">
        <w:rPr>
          <w:lang w:val="ru-RU"/>
        </w:rPr>
        <w:t>приема таких платежей вправе также принимать платежи посредством иных платежных инструментов, электронных денег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законодательством в</w:t>
      </w:r>
      <w:r>
        <w:t> </w:t>
      </w:r>
      <w:r w:rsidRPr="00617615">
        <w:rPr>
          <w:lang w:val="ru-RU"/>
        </w:rPr>
        <w:t>области платежных систем и</w:t>
      </w:r>
      <w:r>
        <w:t> </w:t>
      </w:r>
      <w:r w:rsidRPr="00617615">
        <w:rPr>
          <w:lang w:val="ru-RU"/>
        </w:rPr>
        <w:t>платежных услуг с</w:t>
      </w:r>
      <w:r>
        <w:t> </w:t>
      </w:r>
      <w:r w:rsidRPr="00617615">
        <w:rPr>
          <w:lang w:val="ru-RU"/>
        </w:rPr>
        <w:t>проведением таких платежей с</w:t>
      </w:r>
      <w:r>
        <w:t> </w:t>
      </w:r>
      <w:r w:rsidRPr="00617615">
        <w:rPr>
          <w:lang w:val="ru-RU"/>
        </w:rPr>
        <w:t>исп</w:t>
      </w:r>
      <w:r w:rsidRPr="00617615">
        <w:rPr>
          <w:lang w:val="ru-RU"/>
        </w:rPr>
        <w:t>ользованием кассового оборудования.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предприниматели, реализующие товары, выполняющие работы, оказывающие услуги в</w:t>
      </w:r>
      <w:r>
        <w:t> </w:t>
      </w:r>
      <w:r w:rsidRPr="00617615">
        <w:rPr>
          <w:lang w:val="ru-RU"/>
        </w:rPr>
        <w:t>объектах и</w:t>
      </w:r>
      <w:r>
        <w:t> </w:t>
      </w:r>
      <w:r w:rsidRPr="00617615">
        <w:rPr>
          <w:lang w:val="ru-RU"/>
        </w:rPr>
        <w:t>(или) при осуществлении видов деятельности согласно приложению 1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>, при приеме платежей в</w:t>
      </w:r>
      <w:r>
        <w:t> </w:t>
      </w:r>
      <w:r w:rsidRPr="00617615">
        <w:rPr>
          <w:lang w:val="ru-RU"/>
        </w:rPr>
        <w:t>свой адр</w:t>
      </w:r>
      <w:r w:rsidRPr="00617615">
        <w:rPr>
          <w:lang w:val="ru-RU"/>
        </w:rPr>
        <w:t xml:space="preserve">ес используют </w:t>
      </w:r>
      <w:r w:rsidRPr="00617615">
        <w:rPr>
          <w:lang w:val="ru-RU"/>
        </w:rPr>
        <w:lastRenderedPageBreak/>
        <w:t>платежные терминалы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законодательством в</w:t>
      </w:r>
      <w:r>
        <w:t> </w:t>
      </w:r>
      <w:r w:rsidRPr="00617615">
        <w:rPr>
          <w:lang w:val="ru-RU"/>
        </w:rPr>
        <w:t>области платежных систем и</w:t>
      </w:r>
      <w:r>
        <w:t> </w:t>
      </w:r>
      <w:r w:rsidRPr="00617615">
        <w:rPr>
          <w:lang w:val="ru-RU"/>
        </w:rPr>
        <w:t>платежных услуг;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2.11.</w:t>
      </w:r>
      <w:r>
        <w:t> </w:t>
      </w:r>
      <w:r w:rsidRPr="00617615">
        <w:rPr>
          <w:lang w:val="ru-RU"/>
        </w:rPr>
        <w:t>индивидуальные предприниматели, юридические лица, относящиеся к</w:t>
      </w:r>
      <w:r>
        <w:t> </w:t>
      </w:r>
      <w:r w:rsidRPr="00617615">
        <w:rPr>
          <w:lang w:val="ru-RU"/>
        </w:rPr>
        <w:t>субъектам малого предпринимательства*, организации потребительской кооп</w:t>
      </w:r>
      <w:r w:rsidRPr="00617615">
        <w:rPr>
          <w:lang w:val="ru-RU"/>
        </w:rPr>
        <w:t>ерации при выполнении требования об</w:t>
      </w:r>
      <w:r>
        <w:t> </w:t>
      </w:r>
      <w:r w:rsidRPr="00617615">
        <w:rPr>
          <w:lang w:val="ru-RU"/>
        </w:rPr>
        <w:t>установке и</w:t>
      </w:r>
      <w:r>
        <w:t> </w:t>
      </w:r>
      <w:r w:rsidRPr="00617615">
        <w:rPr>
          <w:lang w:val="ru-RU"/>
        </w:rPr>
        <w:t>использовании карточных платежных терминалов, предусмотренного в</w:t>
      </w:r>
      <w:r>
        <w:t> </w:t>
      </w:r>
      <w:r w:rsidRPr="00617615">
        <w:rPr>
          <w:lang w:val="ru-RU"/>
        </w:rPr>
        <w:t>подпункте</w:t>
      </w:r>
      <w:r>
        <w:t> </w:t>
      </w:r>
      <w:r w:rsidRPr="00617615">
        <w:rPr>
          <w:lang w:val="ru-RU"/>
        </w:rPr>
        <w:t>2.8 настоящего пункта, вправе установить и</w:t>
      </w:r>
      <w:r>
        <w:t> </w:t>
      </w:r>
      <w:r w:rsidRPr="00617615">
        <w:rPr>
          <w:lang w:val="ru-RU"/>
        </w:rPr>
        <w:t>использовать карточные платежные терминалы, обеспечивающие прием платежей при использовани</w:t>
      </w:r>
      <w:r w:rsidRPr="00617615">
        <w:rPr>
          <w:lang w:val="ru-RU"/>
        </w:rPr>
        <w:t>и только бесконтактных банковских платежных карточек, в</w:t>
      </w:r>
      <w:r>
        <w:t> </w:t>
      </w:r>
      <w:r w:rsidRPr="00617615">
        <w:rPr>
          <w:lang w:val="ru-RU"/>
        </w:rPr>
        <w:t xml:space="preserve">том числе платежных систем БЕЛКАРТ, </w:t>
      </w:r>
      <w:r>
        <w:t>Visa</w:t>
      </w:r>
      <w:r w:rsidRPr="00617615">
        <w:rPr>
          <w:lang w:val="ru-RU"/>
        </w:rPr>
        <w:t xml:space="preserve"> и</w:t>
      </w:r>
      <w:r>
        <w:t> Mastercard</w:t>
      </w:r>
      <w:r w:rsidRPr="00617615">
        <w:rPr>
          <w:lang w:val="ru-RU"/>
        </w:rPr>
        <w:t>, эмиссию которых осуществляют банки Республики Беларусь, с</w:t>
      </w:r>
      <w:r>
        <w:t> </w:t>
      </w:r>
      <w:r w:rsidRPr="00617615">
        <w:rPr>
          <w:lang w:val="ru-RU"/>
        </w:rPr>
        <w:t>регистрацией операций при использовании указанных банковских платежных карточек по</w:t>
      </w:r>
      <w:r>
        <w:t> </w:t>
      </w:r>
      <w:r w:rsidRPr="00617615">
        <w:rPr>
          <w:lang w:val="ru-RU"/>
        </w:rPr>
        <w:t>техн</w:t>
      </w:r>
      <w:r w:rsidRPr="00617615">
        <w:rPr>
          <w:lang w:val="ru-RU"/>
        </w:rPr>
        <w:t>ологии радиочастотной идентификации.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______________________________</w:t>
      </w:r>
    </w:p>
    <w:p w:rsidR="00863747" w:rsidRPr="00617615" w:rsidRDefault="00617615">
      <w:pPr>
        <w:spacing w:after="240"/>
        <w:ind w:firstLine="566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*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Критерии отнесения юридических лиц к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субъектам малого предпринимательства определены в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части первой статьи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3 Закона Республики Беларусь от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1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июля 2010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г. №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148-З «О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поддержке малого и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ср</w:t>
      </w:r>
      <w:r w:rsidRPr="00617615">
        <w:rPr>
          <w:sz w:val="20"/>
          <w:szCs w:val="20"/>
          <w:lang w:val="ru-RU"/>
        </w:rPr>
        <w:t>еднего предпринимательства».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>.</w:t>
      </w:r>
      <w:r>
        <w:t> </w:t>
      </w:r>
      <w:r w:rsidRPr="00617615">
        <w:rPr>
          <w:lang w:val="ru-RU"/>
        </w:rPr>
        <w:t>Для целей настоящего постановления термины используются в</w:t>
      </w:r>
      <w:r>
        <w:t> </w:t>
      </w:r>
      <w:r w:rsidRPr="00617615">
        <w:rPr>
          <w:lang w:val="ru-RU"/>
        </w:rPr>
        <w:t>значениях, определенных согласно приложению 3.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3.</w:t>
      </w:r>
      <w:r>
        <w:t> </w:t>
      </w:r>
      <w:r w:rsidRPr="00617615">
        <w:rPr>
          <w:lang w:val="ru-RU"/>
        </w:rPr>
        <w:t>Министерству по налогам и сборам до 1 июля 2012</w:t>
      </w:r>
      <w:r>
        <w:t> </w:t>
      </w:r>
      <w:r w:rsidRPr="00617615">
        <w:rPr>
          <w:lang w:val="ru-RU"/>
        </w:rPr>
        <w:t>г. определить порядок установки, обслуживания, снятия средства конт</w:t>
      </w:r>
      <w:r w:rsidRPr="00617615">
        <w:rPr>
          <w:lang w:val="ru-RU"/>
        </w:rPr>
        <w:t>роля налоговых органов, а также порядок осуществления функций центра обработки данных.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4.</w:t>
      </w:r>
      <w:r>
        <w:t> </w:t>
      </w:r>
      <w:r w:rsidRPr="00617615">
        <w:rPr>
          <w:lang w:val="ru-RU"/>
        </w:rPr>
        <w:t xml:space="preserve">Министерству по налогам и сборам и Государственному комитету по стандартизации в двухмесячный срок привести свои нормативные правовые акты в соответствие с настоящим </w:t>
      </w:r>
      <w:r w:rsidRPr="00617615">
        <w:rPr>
          <w:lang w:val="ru-RU"/>
        </w:rPr>
        <w:t>постановлением.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5.</w:t>
      </w:r>
      <w:r>
        <w:t> </w:t>
      </w:r>
      <w:r w:rsidRPr="00617615">
        <w:rPr>
          <w:lang w:val="ru-RU"/>
        </w:rPr>
        <w:t>Признать утратившими силу постановления Совета Министров Республики Беларусь и Национального банка Республики Беларусь согласно приложению 2.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6.</w:t>
      </w:r>
      <w:r>
        <w:t> </w:t>
      </w:r>
      <w:r w:rsidRPr="00617615">
        <w:rPr>
          <w:lang w:val="ru-RU"/>
        </w:rPr>
        <w:t>Настоящее постановление вступает в силу через три месяца после его официального опубликовани</w:t>
      </w:r>
      <w:r w:rsidRPr="00617615">
        <w:rPr>
          <w:lang w:val="ru-RU"/>
        </w:rPr>
        <w:t>я, за исключением подпункта 2.1 пункта 2, вступающего в силу с 1 июля 2011</w:t>
      </w:r>
      <w:r>
        <w:t> </w:t>
      </w:r>
      <w:r w:rsidRPr="00617615">
        <w:rPr>
          <w:lang w:val="ru-RU"/>
        </w:rPr>
        <w:t>г., и пункта 4, вступающего в силу со дня принятия настоящего постановления.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80"/>
        <w:gridCol w:w="3124"/>
        <w:gridCol w:w="3155"/>
      </w:tblGrid>
      <w:tr w:rsidR="00863747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50" w:type="pct"/>
            <w:vMerge w:val="restart"/>
          </w:tcPr>
          <w:p w:rsidR="00863747" w:rsidRPr="00617615" w:rsidRDefault="00617615">
            <w:pPr>
              <w:spacing w:after="60"/>
              <w:rPr>
                <w:lang w:val="ru-RU"/>
              </w:rPr>
            </w:pPr>
            <w:r w:rsidRPr="00617615">
              <w:rPr>
                <w:b/>
                <w:bCs/>
                <w:sz w:val="22"/>
                <w:szCs w:val="22"/>
                <w:lang w:val="ru-RU"/>
              </w:rPr>
              <w:t>Премьер-министр</w:t>
            </w:r>
            <w:r w:rsidRPr="00617615">
              <w:rPr>
                <w:lang w:val="ru-RU"/>
              </w:rPr>
              <w:br/>
            </w:r>
            <w:r w:rsidRPr="00617615">
              <w:rPr>
                <w:b/>
                <w:bCs/>
                <w:sz w:val="22"/>
                <w:szCs w:val="22"/>
                <w:lang w:val="ru-RU"/>
              </w:rPr>
              <w:t>Республики Беларусь</w:t>
            </w:r>
          </w:p>
          <w:p w:rsidR="00863747" w:rsidRPr="00617615" w:rsidRDefault="00617615">
            <w:pPr>
              <w:spacing w:after="60"/>
              <w:ind w:firstLine="1020"/>
              <w:rPr>
                <w:lang w:val="ru-RU"/>
              </w:rPr>
            </w:pPr>
            <w:r w:rsidRPr="00617615">
              <w:rPr>
                <w:b/>
                <w:bCs/>
                <w:sz w:val="22"/>
                <w:szCs w:val="22"/>
                <w:lang w:val="ru-RU"/>
              </w:rPr>
              <w:t>М.Мясникович</w:t>
            </w:r>
          </w:p>
        </w:tc>
        <w:tc>
          <w:tcPr>
            <w:tcW w:w="1617" w:type="pct"/>
            <w:vMerge w:val="restart"/>
          </w:tcPr>
          <w:p w:rsidR="00863747" w:rsidRPr="00617615" w:rsidRDefault="00617615">
            <w:pPr>
              <w:spacing w:after="60"/>
              <w:rPr>
                <w:lang w:val="ru-RU"/>
              </w:rPr>
            </w:pPr>
            <w:r>
              <w:t> </w:t>
            </w:r>
          </w:p>
        </w:tc>
        <w:tc>
          <w:tcPr>
            <w:tcW w:w="1633" w:type="pct"/>
            <w:vMerge w:val="restart"/>
            <w:vAlign w:val="bottom"/>
          </w:tcPr>
          <w:p w:rsidR="00863747" w:rsidRPr="00617615" w:rsidRDefault="00617615">
            <w:pPr>
              <w:spacing w:after="60"/>
              <w:rPr>
                <w:lang w:val="ru-RU"/>
              </w:rPr>
            </w:pPr>
            <w:r w:rsidRPr="00617615">
              <w:rPr>
                <w:b/>
                <w:bCs/>
                <w:sz w:val="22"/>
                <w:szCs w:val="22"/>
                <w:lang w:val="ru-RU"/>
              </w:rPr>
              <w:t>Исполняющий обязанности</w:t>
            </w:r>
            <w:r w:rsidRPr="00617615">
              <w:rPr>
                <w:lang w:val="ru-RU"/>
              </w:rPr>
              <w:br/>
            </w:r>
            <w:r w:rsidRPr="00617615">
              <w:rPr>
                <w:b/>
                <w:bCs/>
                <w:sz w:val="22"/>
                <w:szCs w:val="22"/>
                <w:lang w:val="ru-RU"/>
              </w:rPr>
              <w:t>Председателя Правления</w:t>
            </w:r>
            <w:r w:rsidRPr="00617615">
              <w:rPr>
                <w:lang w:val="ru-RU"/>
              </w:rPr>
              <w:br/>
            </w:r>
            <w:r w:rsidRPr="00617615">
              <w:rPr>
                <w:b/>
                <w:bCs/>
                <w:sz w:val="22"/>
                <w:szCs w:val="22"/>
                <w:lang w:val="ru-RU"/>
              </w:rPr>
              <w:t>Национального банка</w:t>
            </w:r>
            <w:r w:rsidRPr="00617615">
              <w:rPr>
                <w:lang w:val="ru-RU"/>
              </w:rPr>
              <w:br/>
            </w:r>
            <w:r w:rsidRPr="00617615">
              <w:rPr>
                <w:b/>
                <w:bCs/>
                <w:sz w:val="22"/>
                <w:szCs w:val="22"/>
                <w:lang w:val="ru-RU"/>
              </w:rPr>
              <w:t>Республики Беларусь</w:t>
            </w:r>
          </w:p>
          <w:p w:rsidR="00863747" w:rsidRDefault="00617615">
            <w:pPr>
              <w:spacing w:after="60"/>
              <w:ind w:firstLine="1020"/>
            </w:pPr>
            <w:r>
              <w:rPr>
                <w:b/>
                <w:bCs/>
                <w:sz w:val="22"/>
                <w:szCs w:val="22"/>
              </w:rPr>
              <w:t>Ю.Алымов</w:t>
            </w:r>
          </w:p>
        </w:tc>
      </w:tr>
    </w:tbl>
    <w:p w:rsidR="00863747" w:rsidRDefault="00617615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9"/>
        <w:gridCol w:w="2780"/>
      </w:tblGrid>
      <w:tr w:rsidR="00863747" w:rsidRPr="00617615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3561" w:type="pct"/>
            <w:vMerge w:val="restart"/>
          </w:tcPr>
          <w:p w:rsidR="00863747" w:rsidRDefault="00617615">
            <w:pPr>
              <w:spacing w:after="6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39" w:type="pct"/>
            <w:vMerge w:val="restart"/>
          </w:tcPr>
          <w:p w:rsidR="00863747" w:rsidRPr="00617615" w:rsidRDefault="00617615">
            <w:pPr>
              <w:spacing w:after="120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УТВЕРЖДЕНО</w:t>
            </w:r>
          </w:p>
          <w:p w:rsidR="00863747" w:rsidRPr="00617615" w:rsidRDefault="00617615">
            <w:pPr>
              <w:spacing w:after="60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Постановление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Совета Министров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и Национального банка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06.07.2011 №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924/16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(в редакции постановления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Совета Министров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lastRenderedPageBreak/>
              <w:t>и Национального банка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29.12.2017 №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1040/17)</w:t>
            </w:r>
          </w:p>
        </w:tc>
      </w:tr>
    </w:tbl>
    <w:p w:rsidR="00863747" w:rsidRPr="00617615" w:rsidRDefault="00617615">
      <w:pPr>
        <w:spacing w:before="240" w:after="240"/>
        <w:rPr>
          <w:lang w:val="ru-RU"/>
        </w:rPr>
      </w:pPr>
      <w:r w:rsidRPr="00617615">
        <w:rPr>
          <w:b/>
          <w:bCs/>
          <w:lang w:val="ru-RU"/>
        </w:rPr>
        <w:lastRenderedPageBreak/>
        <w:t>ПОЛОЖЕНИЕ</w:t>
      </w:r>
      <w:r w:rsidRPr="00617615">
        <w:rPr>
          <w:lang w:val="ru-RU"/>
        </w:rPr>
        <w:br/>
      </w:r>
      <w:r w:rsidRPr="00617615">
        <w:rPr>
          <w:b/>
          <w:bCs/>
          <w:lang w:val="ru-RU"/>
        </w:rPr>
        <w:t>об</w:t>
      </w:r>
      <w:r>
        <w:rPr>
          <w:b/>
          <w:bCs/>
        </w:rPr>
        <w:t> </w:t>
      </w:r>
      <w:r w:rsidRPr="00617615">
        <w:rPr>
          <w:b/>
          <w:bCs/>
          <w:lang w:val="ru-RU"/>
        </w:rPr>
        <w:t>использовании кассового и</w:t>
      </w:r>
      <w:r>
        <w:rPr>
          <w:b/>
          <w:bCs/>
        </w:rPr>
        <w:t> </w:t>
      </w:r>
      <w:r w:rsidRPr="00617615">
        <w:rPr>
          <w:b/>
          <w:bCs/>
          <w:lang w:val="ru-RU"/>
        </w:rPr>
        <w:t>иного оборудования при приеме средств платежа</w:t>
      </w:r>
    </w:p>
    <w:p w:rsidR="00863747" w:rsidRPr="00617615" w:rsidRDefault="00617615">
      <w:pPr>
        <w:spacing w:before="240" w:after="240"/>
        <w:jc w:val="center"/>
        <w:rPr>
          <w:lang w:val="ru-RU"/>
        </w:rPr>
      </w:pPr>
      <w:r w:rsidRPr="00617615">
        <w:rPr>
          <w:b/>
          <w:bCs/>
          <w:caps/>
          <w:lang w:val="ru-RU"/>
        </w:rPr>
        <w:t>ГЛАВА 1</w:t>
      </w:r>
      <w:r w:rsidRPr="00617615">
        <w:rPr>
          <w:lang w:val="ru-RU"/>
        </w:rPr>
        <w:br/>
      </w:r>
      <w:r w:rsidRPr="00617615">
        <w:rPr>
          <w:b/>
          <w:bCs/>
          <w:caps/>
          <w:lang w:val="ru-RU"/>
        </w:rPr>
        <w:t>ОБЩИЕ ПОЛОЖЕНИЯ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1.</w:t>
      </w:r>
      <w:r>
        <w:t> </w:t>
      </w:r>
      <w:r w:rsidRPr="00617615">
        <w:rPr>
          <w:lang w:val="ru-RU"/>
        </w:rPr>
        <w:t>Настоящим Положением определяется порядок использования кассового оборудования, платежных терминалов, карточных платежных терминалов, автоматических электронных аппаратов, торговых автоматов при приеме с</w:t>
      </w:r>
      <w:r>
        <w:t> </w:t>
      </w:r>
      <w:r w:rsidRPr="00617615">
        <w:rPr>
          <w:lang w:val="ru-RU"/>
        </w:rPr>
        <w:t>использованием банковских платежных карточек, ины</w:t>
      </w:r>
      <w:r w:rsidRPr="00617615">
        <w:rPr>
          <w:lang w:val="ru-RU"/>
        </w:rPr>
        <w:t>х платежных инструментов и</w:t>
      </w:r>
      <w:r>
        <w:t> </w:t>
      </w:r>
      <w:r w:rsidRPr="00617615">
        <w:rPr>
          <w:lang w:val="ru-RU"/>
        </w:rPr>
        <w:t>средств платежа платежей за</w:t>
      </w:r>
      <w:r>
        <w:t> </w:t>
      </w:r>
      <w:r w:rsidRPr="00617615">
        <w:rPr>
          <w:lang w:val="ru-RU"/>
        </w:rPr>
        <w:t>товары (работы, услуги, в</w:t>
      </w:r>
      <w:r>
        <w:t> </w:t>
      </w:r>
      <w:r w:rsidRPr="00617615">
        <w:rPr>
          <w:lang w:val="ru-RU"/>
        </w:rPr>
        <w:t>том числе бытовые услуги), при осуществлении деятельности в</w:t>
      </w:r>
      <w:r>
        <w:t> </w:t>
      </w:r>
      <w:r w:rsidRPr="00617615">
        <w:rPr>
          <w:lang w:val="ru-RU"/>
        </w:rPr>
        <w:t>сфере игорного бизнеса, лотерейной деятельности, проведении электронных интерактивных игр (в</w:t>
      </w:r>
      <w:r>
        <w:t> </w:t>
      </w:r>
      <w:r w:rsidRPr="00617615">
        <w:rPr>
          <w:lang w:val="ru-RU"/>
        </w:rPr>
        <w:t>том числе при осуществ</w:t>
      </w:r>
      <w:r w:rsidRPr="00617615">
        <w:rPr>
          <w:lang w:val="ru-RU"/>
        </w:rPr>
        <w:t>лении авансовых платежей, передаче задатка и</w:t>
      </w:r>
      <w:r>
        <w:t> </w:t>
      </w:r>
      <w:r w:rsidRPr="00617615">
        <w:rPr>
          <w:lang w:val="ru-RU"/>
        </w:rPr>
        <w:t>предоставлении залога).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Действие настоящего Положения распространяется на юридические лица, в том числе филиалы, представительства и иные обособленные подразделения юридических лиц, имеющие отдельный баланс, для</w:t>
      </w:r>
      <w:r w:rsidRPr="00617615">
        <w:rPr>
          <w:lang w:val="ru-RU"/>
        </w:rPr>
        <w:t xml:space="preserve"> совершения операций которых юридическим лицом открыт банковский счет с предоставлением права распоряжаться денежными средствами на счете должностным лицам обособленного подразделения, и индивидуальных предпринимателей (далее</w:t>
      </w:r>
      <w:r>
        <w:t> </w:t>
      </w:r>
      <w:r w:rsidRPr="00617615">
        <w:rPr>
          <w:lang w:val="ru-RU"/>
        </w:rPr>
        <w:t>– юридические лица и индивидуа</w:t>
      </w:r>
      <w:r w:rsidRPr="00617615">
        <w:rPr>
          <w:lang w:val="ru-RU"/>
        </w:rPr>
        <w:t>льные предприниматели).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Действие настоящего Положения не распространяется на Национальный банк, банки, небанковские кредитно-финансовые организации при осуществлении ими банковских операций и операций с памятными банкнотами, памятными и слитковыми (инвести</w:t>
      </w:r>
      <w:r w:rsidRPr="00617615">
        <w:rPr>
          <w:lang w:val="ru-RU"/>
        </w:rPr>
        <w:t>ционными) монетами, являющимися законными платежными средствами Республики Беларусь, а</w:t>
      </w:r>
      <w:r>
        <w:t> </w:t>
      </w:r>
      <w:r w:rsidRPr="00617615">
        <w:rPr>
          <w:lang w:val="ru-RU"/>
        </w:rPr>
        <w:t>также при оказании ими платежных услуг.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Действие настоящего Положения в</w:t>
      </w:r>
      <w:r>
        <w:t> </w:t>
      </w:r>
      <w:r w:rsidRPr="00617615">
        <w:rPr>
          <w:lang w:val="ru-RU"/>
        </w:rPr>
        <w:t>части необходимости использования кассового оборудования и</w:t>
      </w:r>
      <w:r>
        <w:t> </w:t>
      </w:r>
      <w:r w:rsidRPr="00617615">
        <w:rPr>
          <w:lang w:val="ru-RU"/>
        </w:rPr>
        <w:t>(или) платежных терминалов и</w:t>
      </w:r>
      <w:r>
        <w:t> </w:t>
      </w:r>
      <w:r w:rsidRPr="00617615">
        <w:rPr>
          <w:lang w:val="ru-RU"/>
        </w:rPr>
        <w:t>(или) кар</w:t>
      </w:r>
      <w:r w:rsidRPr="00617615">
        <w:rPr>
          <w:lang w:val="ru-RU"/>
        </w:rPr>
        <w:t>точных платежных терминалов не</w:t>
      </w:r>
      <w:r>
        <w:t> </w:t>
      </w:r>
      <w:r w:rsidRPr="00617615">
        <w:rPr>
          <w:lang w:val="ru-RU"/>
        </w:rPr>
        <w:t>распространяется на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индивидуальных предпринимателей, которые осуществляют прием платежей в</w:t>
      </w:r>
      <w:r>
        <w:t> </w:t>
      </w:r>
      <w:r w:rsidRPr="00617615">
        <w:rPr>
          <w:lang w:val="ru-RU"/>
        </w:rPr>
        <w:t>свой адрес и (или) адрес третьих лиц только в</w:t>
      </w:r>
      <w:r>
        <w:t> </w:t>
      </w:r>
      <w:r w:rsidRPr="00617615">
        <w:rPr>
          <w:lang w:val="ru-RU"/>
        </w:rPr>
        <w:t>безналичной форме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законодательством в</w:t>
      </w:r>
      <w:r>
        <w:t> </w:t>
      </w:r>
      <w:r w:rsidRPr="00617615">
        <w:rPr>
          <w:lang w:val="ru-RU"/>
        </w:rPr>
        <w:t>области платеж</w:t>
      </w:r>
      <w:r w:rsidRPr="00617615">
        <w:rPr>
          <w:lang w:val="ru-RU"/>
        </w:rPr>
        <w:t>ных систем и</w:t>
      </w:r>
      <w:r>
        <w:t> </w:t>
      </w:r>
      <w:r w:rsidRPr="00617615">
        <w:rPr>
          <w:lang w:val="ru-RU"/>
        </w:rPr>
        <w:t>платежных услуг при одновременном соблюдении следующих условий: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прием платежа осуществляется без непосредственного обслуживания юридическими лицами и</w:t>
      </w:r>
      <w:r>
        <w:t> </w:t>
      </w:r>
      <w:r w:rsidRPr="00617615">
        <w:rPr>
          <w:lang w:val="ru-RU"/>
        </w:rPr>
        <w:t>индивидуальными предпринимателями покупателей (потребителей), связанного с</w:t>
      </w:r>
      <w:r>
        <w:t> </w:t>
      </w:r>
      <w:r w:rsidRPr="00617615">
        <w:rPr>
          <w:lang w:val="ru-RU"/>
        </w:rPr>
        <w:t xml:space="preserve">приемом платежа в </w:t>
      </w:r>
      <w:r w:rsidRPr="00617615">
        <w:rPr>
          <w:lang w:val="ru-RU"/>
        </w:rPr>
        <w:t>свой адрес и</w:t>
      </w:r>
      <w:r>
        <w:t> </w:t>
      </w:r>
      <w:r w:rsidRPr="00617615">
        <w:rPr>
          <w:lang w:val="ru-RU"/>
        </w:rPr>
        <w:t>(или) адрес третьих лиц;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прием такого платежа осуществляется через банки, небанковские кредитно-финансовые организации, иные платежные агрегаторы.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предприниматели, указанные в</w:t>
      </w:r>
      <w:r>
        <w:t> </w:t>
      </w:r>
      <w:r w:rsidRPr="00617615">
        <w:rPr>
          <w:lang w:val="ru-RU"/>
        </w:rPr>
        <w:t>части четвертой настоящего пункта</w:t>
      </w:r>
      <w:r w:rsidRPr="00617615">
        <w:rPr>
          <w:lang w:val="ru-RU"/>
        </w:rPr>
        <w:t>, при приеме платежей при продаже товаров*, подлежащих маркировке, обеспечивают передачу информации, содержащейся в</w:t>
      </w:r>
      <w:r>
        <w:t> </w:t>
      </w:r>
      <w:r w:rsidRPr="00617615">
        <w:rPr>
          <w:lang w:val="ru-RU"/>
        </w:rPr>
        <w:t>коде маркировки, в</w:t>
      </w:r>
      <w:r>
        <w:t> </w:t>
      </w:r>
      <w:r w:rsidRPr="00617615">
        <w:rPr>
          <w:lang w:val="ru-RU"/>
        </w:rPr>
        <w:t>систему контроля кассового оборудования (далее, если не</w:t>
      </w:r>
      <w:r>
        <w:t> </w:t>
      </w:r>
      <w:r w:rsidRPr="00617615">
        <w:rPr>
          <w:lang w:val="ru-RU"/>
        </w:rPr>
        <w:t>указано иное,</w:t>
      </w:r>
      <w:r>
        <w:t> </w:t>
      </w:r>
      <w:r w:rsidRPr="00617615">
        <w:rPr>
          <w:lang w:val="ru-RU"/>
        </w:rPr>
        <w:t>– СККО) посредством открытого интерфейса программир</w:t>
      </w:r>
      <w:r w:rsidRPr="00617615">
        <w:rPr>
          <w:lang w:val="ru-RU"/>
        </w:rPr>
        <w:t>ования приложений, предоставленного республиканским унитарным предприятием «Информационно-издательский центр по</w:t>
      </w:r>
      <w:r>
        <w:t> </w:t>
      </w:r>
      <w:r w:rsidRPr="00617615">
        <w:rPr>
          <w:lang w:val="ru-RU"/>
        </w:rPr>
        <w:t>налогам и</w:t>
      </w:r>
      <w:r>
        <w:t> </w:t>
      </w:r>
      <w:r w:rsidRPr="00617615">
        <w:rPr>
          <w:lang w:val="ru-RU"/>
        </w:rPr>
        <w:t>сборам».</w:t>
      </w:r>
    </w:p>
    <w:p w:rsidR="00863747" w:rsidRPr="00617615" w:rsidRDefault="00617615">
      <w:pPr>
        <w:spacing w:before="90" w:after="60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lastRenderedPageBreak/>
        <w:t>______________________________</w:t>
      </w:r>
    </w:p>
    <w:p w:rsidR="00863747" w:rsidRPr="00617615" w:rsidRDefault="00617615">
      <w:pPr>
        <w:spacing w:after="240"/>
        <w:ind w:firstLine="566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*</w:t>
      </w:r>
      <w:r>
        <w:rPr>
          <w:sz w:val="20"/>
          <w:szCs w:val="20"/>
        </w:rPr>
        <w:t> </w:t>
      </w:r>
      <w:proofErr w:type="gramStart"/>
      <w:r w:rsidRPr="00617615">
        <w:rPr>
          <w:sz w:val="20"/>
          <w:szCs w:val="20"/>
          <w:lang w:val="ru-RU"/>
        </w:rPr>
        <w:t>В</w:t>
      </w:r>
      <w:proofErr w:type="gramEnd"/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отношении товаров, указанных в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пунктах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37 и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38 приложения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2 к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постановлению Совета Министр</w:t>
      </w:r>
      <w:r w:rsidRPr="00617615">
        <w:rPr>
          <w:sz w:val="20"/>
          <w:szCs w:val="20"/>
          <w:lang w:val="ru-RU"/>
        </w:rPr>
        <w:t>ов Республики Беларусь от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29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июля 2011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г. №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1030 «О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подлежащих маркировке товарах»,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– с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1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мая 2027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г.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Действие настоящего Положения в</w:t>
      </w:r>
      <w:r>
        <w:t> </w:t>
      </w:r>
      <w:r w:rsidRPr="00617615">
        <w:rPr>
          <w:lang w:val="ru-RU"/>
        </w:rPr>
        <w:t>части необходимости использования кассового оборудования и</w:t>
      </w:r>
      <w:r>
        <w:t> </w:t>
      </w:r>
      <w:r w:rsidRPr="00617615">
        <w:rPr>
          <w:lang w:val="ru-RU"/>
        </w:rPr>
        <w:t>(или) карточных платежных терминалов не</w:t>
      </w:r>
      <w:r>
        <w:t> </w:t>
      </w:r>
      <w:r w:rsidRPr="00617615">
        <w:rPr>
          <w:lang w:val="ru-RU"/>
        </w:rPr>
        <w:t>распространяется на</w:t>
      </w:r>
      <w:r>
        <w:t> </w:t>
      </w:r>
      <w:r w:rsidRPr="00617615">
        <w:rPr>
          <w:lang w:val="ru-RU"/>
        </w:rPr>
        <w:t>юри</w:t>
      </w:r>
      <w:r w:rsidRPr="00617615">
        <w:rPr>
          <w:lang w:val="ru-RU"/>
        </w:rPr>
        <w:t>дические лица и</w:t>
      </w:r>
      <w:r>
        <w:t> </w:t>
      </w:r>
      <w:r w:rsidRPr="00617615">
        <w:rPr>
          <w:lang w:val="ru-RU"/>
        </w:rPr>
        <w:t>индивидуальных предпринимателей, принимающих в</w:t>
      </w:r>
      <w:r>
        <w:t> </w:t>
      </w:r>
      <w:r w:rsidRPr="00617615">
        <w:rPr>
          <w:lang w:val="ru-RU"/>
        </w:rPr>
        <w:t>транспортных средствах платежи в</w:t>
      </w:r>
      <w:r>
        <w:t> </w:t>
      </w:r>
      <w:r w:rsidRPr="00617615">
        <w:rPr>
          <w:lang w:val="ru-RU"/>
        </w:rPr>
        <w:t>свой адрес в</w:t>
      </w:r>
      <w:r>
        <w:t> </w:t>
      </w:r>
      <w:r w:rsidRPr="00617615">
        <w:rPr>
          <w:lang w:val="ru-RU"/>
        </w:rPr>
        <w:t>безналичной форме при использовании иных платежных инструментов и</w:t>
      </w:r>
      <w:r>
        <w:t> </w:t>
      </w:r>
      <w:r w:rsidRPr="00617615">
        <w:rPr>
          <w:lang w:val="ru-RU"/>
        </w:rPr>
        <w:t>(или) электронных денег при выполнении: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автомобильных перевозок пассажиров в</w:t>
      </w:r>
      <w:r>
        <w:t> </w:t>
      </w:r>
      <w:r w:rsidRPr="00617615">
        <w:rPr>
          <w:lang w:val="ru-RU"/>
        </w:rPr>
        <w:t>регу</w:t>
      </w:r>
      <w:r w:rsidRPr="00617615">
        <w:rPr>
          <w:lang w:val="ru-RU"/>
        </w:rPr>
        <w:t>лярном сообщении;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автомобильных перевозок пассажиров в</w:t>
      </w:r>
      <w:r>
        <w:t> </w:t>
      </w:r>
      <w:r w:rsidRPr="00617615">
        <w:rPr>
          <w:lang w:val="ru-RU"/>
        </w:rPr>
        <w:t>нерегулярном сообщении (за</w:t>
      </w:r>
      <w:r>
        <w:t> </w:t>
      </w:r>
      <w:r w:rsidRPr="00617615">
        <w:rPr>
          <w:lang w:val="ru-RU"/>
        </w:rPr>
        <w:t>исключением автомобильных перевозок пассажиров автомобилями-такси);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перевозок пассажиров городским электрическим транспортом.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Действие настоящего Положения в</w:t>
      </w:r>
      <w:r>
        <w:t> </w:t>
      </w:r>
      <w:r w:rsidRPr="00617615">
        <w:rPr>
          <w:lang w:val="ru-RU"/>
        </w:rPr>
        <w:t>части необходимо</w:t>
      </w:r>
      <w:r w:rsidRPr="00617615">
        <w:rPr>
          <w:lang w:val="ru-RU"/>
        </w:rPr>
        <w:t>сти использования кассового оборудования и</w:t>
      </w:r>
      <w:r>
        <w:t> </w:t>
      </w:r>
      <w:r w:rsidRPr="00617615">
        <w:rPr>
          <w:lang w:val="ru-RU"/>
        </w:rPr>
        <w:t>(или) карточных платежных терминалов не</w:t>
      </w:r>
      <w:r>
        <w:t> </w:t>
      </w:r>
      <w:r w:rsidRPr="00617615">
        <w:rPr>
          <w:lang w:val="ru-RU"/>
        </w:rPr>
        <w:t>распространяется на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индивидуальных предпринимателей, принимающих платежи в</w:t>
      </w:r>
      <w:r>
        <w:t> </w:t>
      </w:r>
      <w:r w:rsidRPr="00617615">
        <w:rPr>
          <w:lang w:val="ru-RU"/>
        </w:rPr>
        <w:t>свой адрес в</w:t>
      </w:r>
      <w:r>
        <w:t> </w:t>
      </w:r>
      <w:r w:rsidRPr="00617615">
        <w:rPr>
          <w:lang w:val="ru-RU"/>
        </w:rPr>
        <w:t>безналичной форме за</w:t>
      </w:r>
      <w:r>
        <w:t> </w:t>
      </w:r>
      <w:r w:rsidRPr="00617615">
        <w:rPr>
          <w:lang w:val="ru-RU"/>
        </w:rPr>
        <w:t>услуги автомобильных перевозок пассажиров авт</w:t>
      </w:r>
      <w:r w:rsidRPr="00617615">
        <w:rPr>
          <w:lang w:val="ru-RU"/>
        </w:rPr>
        <w:t>омобилями-такси, заказанные и</w:t>
      </w:r>
      <w:r>
        <w:t> </w:t>
      </w:r>
      <w:r w:rsidRPr="00617615">
        <w:rPr>
          <w:lang w:val="ru-RU"/>
        </w:rPr>
        <w:t>оплаченные посредством электронной информационной системы только с</w:t>
      </w:r>
      <w:r>
        <w:t> </w:t>
      </w:r>
      <w:r w:rsidRPr="00617615">
        <w:rPr>
          <w:lang w:val="ru-RU"/>
        </w:rPr>
        <w:t>использованием реквизитов банковских платежных карточек.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</w:t>
      </w:r>
      <w:r>
        <w:t> </w:t>
      </w:r>
      <w:r w:rsidRPr="00617615">
        <w:rPr>
          <w:lang w:val="ru-RU"/>
        </w:rPr>
        <w:t>Исключен.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3.</w:t>
      </w:r>
      <w:r>
        <w:t> </w:t>
      </w:r>
      <w:r w:rsidRPr="00617615">
        <w:rPr>
          <w:lang w:val="ru-RU"/>
        </w:rPr>
        <w:t>При осуществлении деятельности в</w:t>
      </w:r>
      <w:r>
        <w:t> </w:t>
      </w:r>
      <w:r w:rsidRPr="00617615">
        <w:rPr>
          <w:lang w:val="ru-RU"/>
        </w:rPr>
        <w:t>сфере игорного бизнеса прием платежей от</w:t>
      </w:r>
      <w:r>
        <w:t> </w:t>
      </w:r>
      <w:r w:rsidRPr="00617615">
        <w:rPr>
          <w:lang w:val="ru-RU"/>
        </w:rPr>
        <w:t>участников азартных игр для</w:t>
      </w:r>
      <w:r>
        <w:t> </w:t>
      </w:r>
      <w:r w:rsidRPr="00617615">
        <w:rPr>
          <w:lang w:val="ru-RU"/>
        </w:rPr>
        <w:t>участия в</w:t>
      </w:r>
      <w:r>
        <w:t> </w:t>
      </w:r>
      <w:r w:rsidRPr="00617615">
        <w:rPr>
          <w:lang w:val="ru-RU"/>
        </w:rPr>
        <w:t>таких играх производится с</w:t>
      </w:r>
      <w:r>
        <w:t> </w:t>
      </w:r>
      <w:r w:rsidRPr="00617615">
        <w:rPr>
          <w:lang w:val="ru-RU"/>
        </w:rPr>
        <w:t>использованием специальной компьютерной кассовой системы (далее, если не</w:t>
      </w:r>
      <w:r>
        <w:t> </w:t>
      </w:r>
      <w:r w:rsidRPr="00617615">
        <w:rPr>
          <w:lang w:val="ru-RU"/>
        </w:rPr>
        <w:t>указано иное,</w:t>
      </w:r>
      <w:r>
        <w:t> </w:t>
      </w:r>
      <w:r w:rsidRPr="00617615">
        <w:rPr>
          <w:lang w:val="ru-RU"/>
        </w:rPr>
        <w:t>– СККС). Использование СККС</w:t>
      </w:r>
      <w:r w:rsidRPr="00617615">
        <w:rPr>
          <w:lang w:val="ru-RU"/>
        </w:rPr>
        <w:t xml:space="preserve"> осуществляется в</w:t>
      </w:r>
      <w:r>
        <w:t> </w:t>
      </w:r>
      <w:r w:rsidRPr="00617615">
        <w:rPr>
          <w:lang w:val="ru-RU"/>
        </w:rPr>
        <w:t>порядке, установленном постановлением Совета Министров Республики Беларусь от</w:t>
      </w:r>
      <w:r>
        <w:t> </w:t>
      </w:r>
      <w:r w:rsidRPr="00617615">
        <w:rPr>
          <w:lang w:val="ru-RU"/>
        </w:rPr>
        <w:t>18</w:t>
      </w:r>
      <w:r>
        <w:t> </w:t>
      </w:r>
      <w:r w:rsidRPr="00617615">
        <w:rPr>
          <w:lang w:val="ru-RU"/>
        </w:rPr>
        <w:t>февраля 2011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211 «О</w:t>
      </w:r>
      <w:r>
        <w:t> </w:t>
      </w:r>
      <w:r w:rsidRPr="00617615">
        <w:rPr>
          <w:lang w:val="ru-RU"/>
        </w:rPr>
        <w:t>некоторых мерах по</w:t>
      </w:r>
      <w:r>
        <w:t> </w:t>
      </w:r>
      <w:r w:rsidRPr="00617615">
        <w:rPr>
          <w:lang w:val="ru-RU"/>
        </w:rPr>
        <w:t>реализации Указа Президента Республики Беларусь от</w:t>
      </w:r>
      <w:r>
        <w:t> </w:t>
      </w:r>
      <w:r w:rsidRPr="00617615">
        <w:rPr>
          <w:lang w:val="ru-RU"/>
        </w:rPr>
        <w:t>19</w:t>
      </w:r>
      <w:r>
        <w:t> </w:t>
      </w:r>
      <w:r w:rsidRPr="00617615">
        <w:rPr>
          <w:lang w:val="ru-RU"/>
        </w:rPr>
        <w:t>ноября 2010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599».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4.</w:t>
      </w:r>
      <w:r>
        <w:t> </w:t>
      </w:r>
      <w:r w:rsidRPr="00617615">
        <w:rPr>
          <w:lang w:val="ru-RU"/>
        </w:rPr>
        <w:t>При приеме платежа кассир: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провод</w:t>
      </w:r>
      <w:r w:rsidRPr="00617615">
        <w:rPr>
          <w:lang w:val="ru-RU"/>
        </w:rPr>
        <w:t>ит с использованием кассового оборудования суммы принятых платежей;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выдает покупателю (потребителю) платежный документ (платежные документы), подтверждающий (подтверждающие) оплату товара (работы, услуги) и</w:t>
      </w:r>
      <w:r>
        <w:t> </w:t>
      </w:r>
      <w:r w:rsidRPr="00617615">
        <w:rPr>
          <w:lang w:val="ru-RU"/>
        </w:rPr>
        <w:t>(или) инициирование платежа;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 xml:space="preserve">помещает полученные </w:t>
      </w:r>
      <w:r w:rsidRPr="00617615">
        <w:rPr>
          <w:lang w:val="ru-RU"/>
        </w:rPr>
        <w:t>от покупателя наличные денежные средства в ящик для денег кассового оборудования (при его наличии) или иное место аналогичного назначения (далее</w:t>
      </w:r>
      <w:r>
        <w:t> </w:t>
      </w:r>
      <w:r w:rsidRPr="00617615">
        <w:rPr>
          <w:lang w:val="ru-RU"/>
        </w:rPr>
        <w:t>– ящик для денег).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Не допускается хранить в ящике для денег наличные денежные средства, не учтенные через кассо</w:t>
      </w:r>
      <w:r w:rsidRPr="00617615">
        <w:rPr>
          <w:lang w:val="ru-RU"/>
        </w:rPr>
        <w:t>вое оборудование, кроме полученных перед началом работы (смены) для расходных операций и отраженных в порядке, установленном настоящим Положением.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Прием платежей осуществляется с использованием: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кассового суммирующего аппарата, в том числе совмещенного с т</w:t>
      </w:r>
      <w:r w:rsidRPr="00617615">
        <w:rPr>
          <w:lang w:val="ru-RU"/>
        </w:rPr>
        <w:t>аксометром, билетопечатающей машины в соответствии с эксплуатационной документацией на кассовый суммирующий аппарат, в том числе совмещенный с таксометром, билетопечатающую машину (далее</w:t>
      </w:r>
      <w:r>
        <w:t> </w:t>
      </w:r>
      <w:r w:rsidRPr="00617615">
        <w:rPr>
          <w:lang w:val="ru-RU"/>
        </w:rPr>
        <w:t>– эксплуатационная документация);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 xml:space="preserve">программной кассы в соответствии с </w:t>
      </w:r>
      <w:r w:rsidRPr="00617615">
        <w:rPr>
          <w:lang w:val="ru-RU"/>
        </w:rPr>
        <w:t>руководством пользователя на программную кассу (далее</w:t>
      </w:r>
      <w:r>
        <w:t> </w:t>
      </w:r>
      <w:r w:rsidRPr="00617615">
        <w:rPr>
          <w:lang w:val="ru-RU"/>
        </w:rPr>
        <w:t>– руководство пользователя).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lastRenderedPageBreak/>
        <w:t>При оплате товара (работы, услуги) посредством подарочного сертификата, абонемента, иного документа на предъявителя, удостоверяющего право лица, его представившего, на получ</w:t>
      </w:r>
      <w:r w:rsidRPr="00617615">
        <w:rPr>
          <w:lang w:val="ru-RU"/>
        </w:rPr>
        <w:t>ение товаров (работ, услуг) на сумму, эквивалентную номиналу этого документа, платежи принимаются с использованием кассового оборудования с указанием признаков такой оплаты.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случае ошибок, допущенных кассиром при вводе суммы платежа в сформированном плат</w:t>
      </w:r>
      <w:r w:rsidRPr="00617615">
        <w:rPr>
          <w:lang w:val="ru-RU"/>
        </w:rPr>
        <w:t>ежном документе, использование (погашение) в течение рабочего дня (смены) этого платежного документа запрещается. В конце рабочего дня (смены) составляется реестр ошибочно сформированных платежных документов кассового оборудования по форме согласно приложе</w:t>
      </w:r>
      <w:r w:rsidRPr="00617615">
        <w:rPr>
          <w:lang w:val="ru-RU"/>
        </w:rPr>
        <w:t>нию, к которому прилагаются ошибочно сформированные платежные документы.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При выполнении автомобильных перевозок пассажиров автомобилями-такси прием платежей осуществляется с</w:t>
      </w:r>
      <w:r>
        <w:t> </w:t>
      </w:r>
      <w:r w:rsidRPr="00617615">
        <w:rPr>
          <w:lang w:val="ru-RU"/>
        </w:rPr>
        <w:t>использованием кассового суммирующего аппарата, совмещенного с</w:t>
      </w:r>
      <w:r>
        <w:t> </w:t>
      </w:r>
      <w:r w:rsidRPr="00617615">
        <w:rPr>
          <w:lang w:val="ru-RU"/>
        </w:rPr>
        <w:t>таксометром, с</w:t>
      </w:r>
      <w:r>
        <w:t> </w:t>
      </w:r>
      <w:r w:rsidRPr="00617615">
        <w:rPr>
          <w:lang w:val="ru-RU"/>
        </w:rPr>
        <w:t>уста</w:t>
      </w:r>
      <w:r w:rsidRPr="00617615">
        <w:rPr>
          <w:lang w:val="ru-RU"/>
        </w:rPr>
        <w:t>новленным средством контроля налоговых органов или программной кассы.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5.</w:t>
      </w:r>
      <w:r>
        <w:t> </w:t>
      </w:r>
      <w:r w:rsidRPr="00617615">
        <w:rPr>
          <w:lang w:val="ru-RU"/>
        </w:rPr>
        <w:t xml:space="preserve">На кассовом суммирующем аппарате, в </w:t>
      </w:r>
      <w:proofErr w:type="gramStart"/>
      <w:r w:rsidRPr="00617615">
        <w:rPr>
          <w:lang w:val="ru-RU"/>
        </w:rPr>
        <w:t>том числе</w:t>
      </w:r>
      <w:proofErr w:type="gramEnd"/>
      <w:r w:rsidRPr="00617615">
        <w:rPr>
          <w:lang w:val="ru-RU"/>
        </w:rPr>
        <w:t xml:space="preserve"> совмещенном с таксометром, билетопечатающей машине с установленным средством контроля налоговых органов, а также на программной кассе кас</w:t>
      </w:r>
      <w:r w:rsidRPr="00617615">
        <w:rPr>
          <w:lang w:val="ru-RU"/>
        </w:rPr>
        <w:t>сир в дни использования указанного оборудования выполняет: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начале рабочего дня (после открытия смены) операцию регистрации внесения наличных денежных средств, полученных перед началом работы (смены), в</w:t>
      </w:r>
      <w:r>
        <w:t> </w:t>
      </w:r>
      <w:r w:rsidRPr="00617615">
        <w:rPr>
          <w:lang w:val="ru-RU"/>
        </w:rPr>
        <w:t>ящик для денег. При необходимости внесения в</w:t>
      </w:r>
      <w:r>
        <w:t> </w:t>
      </w:r>
      <w:r w:rsidRPr="00617615">
        <w:rPr>
          <w:lang w:val="ru-RU"/>
        </w:rPr>
        <w:t>течение рабочего дня (смены) наличных денежных средств, за</w:t>
      </w:r>
      <w:r>
        <w:t> </w:t>
      </w:r>
      <w:r w:rsidRPr="00617615">
        <w:rPr>
          <w:lang w:val="ru-RU"/>
        </w:rPr>
        <w:t>исключе</w:t>
      </w:r>
      <w:r w:rsidRPr="00617615">
        <w:rPr>
          <w:lang w:val="ru-RU"/>
        </w:rPr>
        <w:t>нием наличных денежных средств, указанных в</w:t>
      </w:r>
      <w:r>
        <w:t> </w:t>
      </w:r>
      <w:r w:rsidRPr="00617615">
        <w:rPr>
          <w:lang w:val="ru-RU"/>
        </w:rPr>
        <w:t>абзаце четвертом части первой пункта</w:t>
      </w:r>
      <w:r>
        <w:t> </w:t>
      </w:r>
      <w:r w:rsidRPr="00617615">
        <w:rPr>
          <w:lang w:val="ru-RU"/>
        </w:rPr>
        <w:t>4 настоящего Положения, в</w:t>
      </w:r>
      <w:r>
        <w:t> </w:t>
      </w:r>
      <w:r w:rsidRPr="00617615">
        <w:rPr>
          <w:lang w:val="ru-RU"/>
        </w:rPr>
        <w:t>ящик для денег</w:t>
      </w:r>
      <w:r>
        <w:t> </w:t>
      </w:r>
      <w:r w:rsidRPr="00617615">
        <w:rPr>
          <w:lang w:val="ru-RU"/>
        </w:rPr>
        <w:t>– операцию регистрации внесения наличных денежных средств в</w:t>
      </w:r>
      <w:r>
        <w:t> </w:t>
      </w:r>
      <w:r w:rsidRPr="00617615">
        <w:rPr>
          <w:lang w:val="ru-RU"/>
        </w:rPr>
        <w:t>ящик для денег;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при изъятии сумм наличных денежных средств из ящика для де</w:t>
      </w:r>
      <w:r w:rsidRPr="00617615">
        <w:rPr>
          <w:lang w:val="ru-RU"/>
        </w:rPr>
        <w:t>нег, за исключением выдачи сдачи, размена денег, возврата покупателю (потребителю) денежных средств, уплаченных за товар (работу, услугу), до закрытия смены операцию регистрации изъятия суммы наличных денежных средств из ящика для денег;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при возврате покуп</w:t>
      </w:r>
      <w:r w:rsidRPr="00617615">
        <w:rPr>
          <w:lang w:val="ru-RU"/>
        </w:rPr>
        <w:t>ателю (потребителю) денежных средств, уплаченных за товар (работу, услугу), операцию регистрации факта возврата денежных средств и выдает покупателю (потребителю) сформированный на</w:t>
      </w:r>
      <w:r>
        <w:t> </w:t>
      </w:r>
      <w:r w:rsidRPr="00617615">
        <w:rPr>
          <w:lang w:val="ru-RU"/>
        </w:rPr>
        <w:t>кассовом оборудовании документ, подтверждающий совершение операции регистра</w:t>
      </w:r>
      <w:r w:rsidRPr="00617615">
        <w:rPr>
          <w:lang w:val="ru-RU"/>
        </w:rPr>
        <w:t>ции факта возврата денежных средств;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случае допущенных ошибок при вводе суммы денежных средств в сформированном платежном документе операцию по регистрации аннулирования ошибочно сформированного платежного документа.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5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>.</w:t>
      </w:r>
      <w:r>
        <w:t> </w:t>
      </w:r>
      <w:r w:rsidRPr="00617615">
        <w:rPr>
          <w:lang w:val="ru-RU"/>
        </w:rPr>
        <w:t>При включении в</w:t>
      </w:r>
      <w:r>
        <w:t> </w:t>
      </w:r>
      <w:r w:rsidRPr="00617615">
        <w:rPr>
          <w:lang w:val="ru-RU"/>
        </w:rPr>
        <w:t>договоры между юр</w:t>
      </w:r>
      <w:r w:rsidRPr="00617615">
        <w:rPr>
          <w:lang w:val="ru-RU"/>
        </w:rPr>
        <w:t>идическими лицами, индивидуальными предпринимателями и</w:t>
      </w:r>
      <w:r>
        <w:t> </w:t>
      </w:r>
      <w:r w:rsidRPr="00617615">
        <w:rPr>
          <w:lang w:val="ru-RU"/>
        </w:rPr>
        <w:t>банками, осуществляющими эквайринг платежных операций выдачи наличных денежных средств,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законодательством в</w:t>
      </w:r>
      <w:r>
        <w:t> </w:t>
      </w:r>
      <w:r w:rsidRPr="00617615">
        <w:rPr>
          <w:lang w:val="ru-RU"/>
        </w:rPr>
        <w:t>области платежных систем и</w:t>
      </w:r>
      <w:r>
        <w:t> </w:t>
      </w:r>
      <w:r w:rsidRPr="00617615">
        <w:rPr>
          <w:lang w:val="ru-RU"/>
        </w:rPr>
        <w:t>платежных услуг положений, предусматривающих поря</w:t>
      </w:r>
      <w:r w:rsidRPr="00617615">
        <w:rPr>
          <w:lang w:val="ru-RU"/>
        </w:rPr>
        <w:t>док и</w:t>
      </w:r>
      <w:r>
        <w:t> </w:t>
      </w:r>
      <w:r w:rsidRPr="00617615">
        <w:rPr>
          <w:lang w:val="ru-RU"/>
        </w:rPr>
        <w:t>условия выдачи такими юридическими лицами, индивидуальными предпринимателями наличных денежных средств в</w:t>
      </w:r>
      <w:r>
        <w:t> </w:t>
      </w:r>
      <w:r w:rsidRPr="00617615">
        <w:rPr>
          <w:lang w:val="ru-RU"/>
        </w:rPr>
        <w:t>белорусских рублях держателям банковских платежных карточек, иных платежных инструментов через используемое этими юридическими лицами, индивидуал</w:t>
      </w:r>
      <w:r w:rsidRPr="00617615">
        <w:rPr>
          <w:lang w:val="ru-RU"/>
        </w:rPr>
        <w:t>ьными предпринимателями кассовое оборудование, подключенное к</w:t>
      </w:r>
      <w:r>
        <w:t> </w:t>
      </w:r>
      <w:r w:rsidRPr="00617615">
        <w:rPr>
          <w:lang w:val="ru-RU"/>
        </w:rPr>
        <w:t xml:space="preserve">СККО, кассир при проведении </w:t>
      </w:r>
      <w:r w:rsidRPr="00617615">
        <w:rPr>
          <w:lang w:val="ru-RU"/>
        </w:rPr>
        <w:lastRenderedPageBreak/>
        <w:t>операции по</w:t>
      </w:r>
      <w:r>
        <w:t> </w:t>
      </w:r>
      <w:r w:rsidRPr="00617615">
        <w:rPr>
          <w:lang w:val="ru-RU"/>
        </w:rPr>
        <w:t>выдаче держателю банковской платежной карточки, иного платежного инструмента наличных денежных средств: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регистрирует на</w:t>
      </w:r>
      <w:r>
        <w:t> </w:t>
      </w:r>
      <w:r w:rsidRPr="00617615">
        <w:rPr>
          <w:lang w:val="ru-RU"/>
        </w:rPr>
        <w:t>карточном платежном терминале, пла</w:t>
      </w:r>
      <w:r w:rsidRPr="00617615">
        <w:rPr>
          <w:lang w:val="ru-RU"/>
        </w:rPr>
        <w:t>тежном терминале операцию выдачи наличных денежных средств держателю банковской платежной карточки, иного платежного инструмента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требованиями, установленными банком, осуществляющим эквайринг платежных операций выдачи наличных денежных сред</w:t>
      </w:r>
      <w:r w:rsidRPr="00617615">
        <w:rPr>
          <w:lang w:val="ru-RU"/>
        </w:rPr>
        <w:t>ств, с</w:t>
      </w:r>
      <w:r>
        <w:t> </w:t>
      </w:r>
      <w:r w:rsidRPr="00617615">
        <w:rPr>
          <w:lang w:val="ru-RU"/>
        </w:rPr>
        <w:t>соблюдением законодательства в</w:t>
      </w:r>
      <w:r>
        <w:t> </w:t>
      </w:r>
      <w:r w:rsidRPr="00617615">
        <w:rPr>
          <w:lang w:val="ru-RU"/>
        </w:rPr>
        <w:t>области платежных систем и</w:t>
      </w:r>
      <w:r>
        <w:t> </w:t>
      </w:r>
      <w:r w:rsidRPr="00617615">
        <w:rPr>
          <w:lang w:val="ru-RU"/>
        </w:rPr>
        <w:t>платежных услуг;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 использованием кассового оборудования, подключенного к</w:t>
      </w:r>
      <w:r>
        <w:t> </w:t>
      </w:r>
      <w:r w:rsidRPr="00617615">
        <w:rPr>
          <w:lang w:val="ru-RU"/>
        </w:rPr>
        <w:t>СККО, проводит в</w:t>
      </w:r>
      <w:r>
        <w:t> </w:t>
      </w:r>
      <w:r w:rsidRPr="00617615">
        <w:rPr>
          <w:lang w:val="ru-RU"/>
        </w:rPr>
        <w:t>безналичной форме сумму денежных средств, подлежащую выдаче держателю банковской платежной карточки,</w:t>
      </w:r>
      <w:r w:rsidRPr="00617615">
        <w:rPr>
          <w:lang w:val="ru-RU"/>
        </w:rPr>
        <w:t xml:space="preserve"> иного платежного инструмента, и</w:t>
      </w:r>
      <w:r>
        <w:t> </w:t>
      </w:r>
      <w:r w:rsidRPr="00617615">
        <w:rPr>
          <w:lang w:val="ru-RU"/>
        </w:rPr>
        <w:t>выдает держателю банковской платежной карточки, иного платежного инструмента платежный документ, подтверждающий эту операцию;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 использованием кассового оборудования, подключенного к</w:t>
      </w:r>
      <w:r>
        <w:t> </w:t>
      </w:r>
      <w:r w:rsidRPr="00617615">
        <w:rPr>
          <w:lang w:val="ru-RU"/>
        </w:rPr>
        <w:t>СККО, выполняет операцию регистрации фак</w:t>
      </w:r>
      <w:r w:rsidRPr="00617615">
        <w:rPr>
          <w:lang w:val="ru-RU"/>
        </w:rPr>
        <w:t>та возврата денежных средств и</w:t>
      </w:r>
      <w:r>
        <w:t> </w:t>
      </w:r>
      <w:r w:rsidRPr="00617615">
        <w:rPr>
          <w:lang w:val="ru-RU"/>
        </w:rPr>
        <w:t>выдает держателю банковской платежной карточки, иного платежного инструмента сумму наличных денежных средств в</w:t>
      </w:r>
      <w:r>
        <w:t> </w:t>
      </w:r>
      <w:r w:rsidRPr="00617615">
        <w:rPr>
          <w:lang w:val="ru-RU"/>
        </w:rPr>
        <w:t>белорусских рублях, соответствующую сумме, указанной в</w:t>
      </w:r>
      <w:r>
        <w:t> </w:t>
      </w:r>
      <w:r w:rsidRPr="00617615">
        <w:rPr>
          <w:lang w:val="ru-RU"/>
        </w:rPr>
        <w:t>абзаце третьем части первой настоящего пункта, и</w:t>
      </w:r>
      <w:r>
        <w:t> </w:t>
      </w:r>
      <w:r w:rsidRPr="00617615">
        <w:rPr>
          <w:lang w:val="ru-RU"/>
        </w:rPr>
        <w:t xml:space="preserve">документ, </w:t>
      </w:r>
      <w:r w:rsidRPr="00617615">
        <w:rPr>
          <w:lang w:val="ru-RU"/>
        </w:rPr>
        <w:t>подтверждающий совершение операции регистрации факта возврата денежных средств.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Если используемое кассовое оборудование обеспечивает такую возможность, вместо операций, указанных в</w:t>
      </w:r>
      <w:r>
        <w:t> </w:t>
      </w:r>
      <w:r w:rsidRPr="00617615">
        <w:rPr>
          <w:lang w:val="ru-RU"/>
        </w:rPr>
        <w:t>абзацах третьем и</w:t>
      </w:r>
      <w:r>
        <w:t> </w:t>
      </w:r>
      <w:r w:rsidRPr="00617615">
        <w:rPr>
          <w:lang w:val="ru-RU"/>
        </w:rPr>
        <w:t>четвертом части первой настоящего пункта, кассир с</w:t>
      </w:r>
      <w:r>
        <w:t> </w:t>
      </w:r>
      <w:r w:rsidRPr="00617615">
        <w:rPr>
          <w:lang w:val="ru-RU"/>
        </w:rPr>
        <w:t>исполь</w:t>
      </w:r>
      <w:r w:rsidRPr="00617615">
        <w:rPr>
          <w:lang w:val="ru-RU"/>
        </w:rPr>
        <w:t>зованием кассового оборудования, подключенного к</w:t>
      </w:r>
      <w:r>
        <w:t> </w:t>
      </w:r>
      <w:r w:rsidRPr="00617615">
        <w:rPr>
          <w:lang w:val="ru-RU"/>
        </w:rPr>
        <w:t>СККО, выполняет операцию регистрации изъятия суммы наличных денежных средств из</w:t>
      </w:r>
      <w:r>
        <w:t> </w:t>
      </w:r>
      <w:r w:rsidRPr="00617615">
        <w:rPr>
          <w:lang w:val="ru-RU"/>
        </w:rPr>
        <w:t>ящика для</w:t>
      </w:r>
      <w:r>
        <w:t> </w:t>
      </w:r>
      <w:r w:rsidRPr="00617615">
        <w:rPr>
          <w:lang w:val="ru-RU"/>
        </w:rPr>
        <w:t>денег, соответствующую сумме, подлежащей выдаче держателю банковской платежной карточки, иного платежного инструмента</w:t>
      </w:r>
      <w:r w:rsidRPr="00617615">
        <w:rPr>
          <w:lang w:val="ru-RU"/>
        </w:rPr>
        <w:t>, выдает держателю банковской платежной карточки, иного платежного инструмента сумму наличных денежных средств в</w:t>
      </w:r>
      <w:r>
        <w:t> </w:t>
      </w:r>
      <w:r w:rsidRPr="00617615">
        <w:rPr>
          <w:lang w:val="ru-RU"/>
        </w:rPr>
        <w:t>белорусских рублях, а</w:t>
      </w:r>
      <w:r>
        <w:t> </w:t>
      </w:r>
      <w:r w:rsidRPr="00617615">
        <w:rPr>
          <w:lang w:val="ru-RU"/>
        </w:rPr>
        <w:t>также документ, подтверждающий совершение операции регистрации изъятия суммы наличных денежных средств из</w:t>
      </w:r>
      <w:r>
        <w:t> </w:t>
      </w:r>
      <w:r w:rsidRPr="00617615">
        <w:rPr>
          <w:lang w:val="ru-RU"/>
        </w:rPr>
        <w:t>ящика для</w:t>
      </w:r>
      <w:r>
        <w:t> </w:t>
      </w:r>
      <w:r w:rsidRPr="00617615">
        <w:rPr>
          <w:lang w:val="ru-RU"/>
        </w:rPr>
        <w:t>денег</w:t>
      </w:r>
      <w:r w:rsidRPr="00617615">
        <w:rPr>
          <w:lang w:val="ru-RU"/>
        </w:rPr>
        <w:t>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Сумма наличных денежных средств, подлежащая выдаче держателю банковской платежной карточки, иного платежного инструмента в</w:t>
      </w:r>
      <w:r>
        <w:t> </w:t>
      </w:r>
      <w:r w:rsidRPr="00617615">
        <w:rPr>
          <w:lang w:val="ru-RU"/>
        </w:rPr>
        <w:t>рамках одной операции, может составлять не</w:t>
      </w:r>
      <w:r>
        <w:t> </w:t>
      </w:r>
      <w:r w:rsidRPr="00617615">
        <w:rPr>
          <w:lang w:val="ru-RU"/>
        </w:rPr>
        <w:t>более 5 базовых величин включительно.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6.</w:t>
      </w:r>
      <w:r>
        <w:t> </w:t>
      </w:r>
      <w:r w:rsidRPr="00617615">
        <w:rPr>
          <w:lang w:val="ru-RU"/>
        </w:rPr>
        <w:t>По окончании рабочего дня (смены), а</w:t>
      </w:r>
      <w:r>
        <w:t> </w:t>
      </w:r>
      <w:r w:rsidRPr="00617615">
        <w:rPr>
          <w:lang w:val="ru-RU"/>
        </w:rPr>
        <w:t>также по</w:t>
      </w:r>
      <w:r>
        <w:t> </w:t>
      </w:r>
      <w:r w:rsidRPr="00617615">
        <w:rPr>
          <w:lang w:val="ru-RU"/>
        </w:rPr>
        <w:t>т</w:t>
      </w:r>
      <w:r w:rsidRPr="00617615">
        <w:rPr>
          <w:lang w:val="ru-RU"/>
        </w:rPr>
        <w:t>ребованию должностного лица контролирующего (надзорного) органа на</w:t>
      </w:r>
      <w:r>
        <w:t> </w:t>
      </w:r>
      <w:r w:rsidRPr="00617615">
        <w:rPr>
          <w:lang w:val="ru-RU"/>
        </w:rPr>
        <w:t>момент проведения проверки кассир выводит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эксплуатационной документацией, руководством пользователя суточный (сменный) отчет (</w:t>
      </w:r>
      <w:r>
        <w:t>Z</w:t>
      </w:r>
      <w:r w:rsidRPr="00617615">
        <w:rPr>
          <w:lang w:val="ru-RU"/>
        </w:rPr>
        <w:t>-отчет).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Требование, указанное в</w:t>
      </w:r>
      <w:r>
        <w:t> </w:t>
      </w:r>
      <w:r w:rsidRPr="00617615">
        <w:rPr>
          <w:lang w:val="ru-RU"/>
        </w:rPr>
        <w:t>части первой</w:t>
      </w:r>
      <w:r w:rsidRPr="00617615">
        <w:rPr>
          <w:lang w:val="ru-RU"/>
        </w:rPr>
        <w:t xml:space="preserve"> настоящего пункта, не</w:t>
      </w:r>
      <w:r>
        <w:t> </w:t>
      </w:r>
      <w:r w:rsidRPr="00617615">
        <w:rPr>
          <w:lang w:val="ru-RU"/>
        </w:rPr>
        <w:t>распространяется на</w:t>
      </w:r>
      <w:r>
        <w:t> </w:t>
      </w:r>
      <w:r w:rsidRPr="00617615">
        <w:rPr>
          <w:lang w:val="ru-RU"/>
        </w:rPr>
        <w:t>кассовый суммирующий аппарат, встраиваемый в</w:t>
      </w:r>
      <w:r>
        <w:t> </w:t>
      </w:r>
      <w:r w:rsidRPr="00617615">
        <w:rPr>
          <w:lang w:val="ru-RU"/>
        </w:rPr>
        <w:t>автоматические электронные аппараты, торговые автоматы.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7.</w:t>
      </w:r>
      <w:r>
        <w:t> </w:t>
      </w:r>
      <w:r w:rsidRPr="00617615">
        <w:rPr>
          <w:lang w:val="ru-RU"/>
        </w:rPr>
        <w:t>Суточные (сменные) отчеты (</w:t>
      </w:r>
      <w:r>
        <w:t>Z</w:t>
      </w:r>
      <w:r w:rsidRPr="00617615">
        <w:rPr>
          <w:lang w:val="ru-RU"/>
        </w:rPr>
        <w:t>-отчеты) хранятся в течение 12 месяцев со дня их формирования.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8.</w:t>
      </w:r>
      <w:r>
        <w:t> </w:t>
      </w:r>
      <w:r w:rsidRPr="00617615">
        <w:rPr>
          <w:lang w:val="ru-RU"/>
        </w:rPr>
        <w:t>В случае обнару</w:t>
      </w:r>
      <w:r w:rsidRPr="00617615">
        <w:rPr>
          <w:lang w:val="ru-RU"/>
        </w:rPr>
        <w:t>жения несоответствия информации о сумме платежей, отраженных в суточном (сменном) отчете (</w:t>
      </w:r>
      <w:r>
        <w:t>Z</w:t>
      </w:r>
      <w:r w:rsidRPr="00617615">
        <w:rPr>
          <w:lang w:val="ru-RU"/>
        </w:rPr>
        <w:t>-отчете), с информацией о сумме платежей за этот рабочий день (смену), отраженной в СККО, юридические лица и индивидуальные предприниматели в соответствии с</w:t>
      </w:r>
      <w:r>
        <w:t> </w:t>
      </w:r>
      <w:r w:rsidRPr="00617615">
        <w:rPr>
          <w:lang w:val="ru-RU"/>
        </w:rPr>
        <w:t>заключен</w:t>
      </w:r>
      <w:r w:rsidRPr="00617615">
        <w:rPr>
          <w:lang w:val="ru-RU"/>
        </w:rPr>
        <w:t>ными ими гражданско-правовыми договорами на</w:t>
      </w:r>
      <w:r>
        <w:t> </w:t>
      </w:r>
      <w:r w:rsidRPr="00617615">
        <w:rPr>
          <w:lang w:val="ru-RU"/>
        </w:rPr>
        <w:t>регистрацию и</w:t>
      </w:r>
      <w:r>
        <w:t> </w:t>
      </w:r>
      <w:r w:rsidRPr="00617615">
        <w:rPr>
          <w:lang w:val="ru-RU"/>
        </w:rPr>
        <w:t>информационное обслуживание кассового оборудования в</w:t>
      </w:r>
      <w:r>
        <w:t> </w:t>
      </w:r>
      <w:r w:rsidRPr="00617615">
        <w:rPr>
          <w:lang w:val="ru-RU"/>
        </w:rPr>
        <w:t xml:space="preserve">СККО не позднее следующего </w:t>
      </w:r>
      <w:r w:rsidRPr="00617615">
        <w:rPr>
          <w:lang w:val="ru-RU"/>
        </w:rPr>
        <w:lastRenderedPageBreak/>
        <w:t>рабочего дня уведомляют об этом республиканское унитарное предприятие «Информационно-издательский центр по налогам и с</w:t>
      </w:r>
      <w:r w:rsidRPr="00617615">
        <w:rPr>
          <w:lang w:val="ru-RU"/>
        </w:rPr>
        <w:t>борам».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9.</w:t>
      </w:r>
      <w:r>
        <w:t> </w:t>
      </w:r>
      <w:r w:rsidRPr="00617615">
        <w:rPr>
          <w:lang w:val="ru-RU"/>
        </w:rPr>
        <w:t>В случае обнаружения неисправности кассового оборудования или повреждения установленного средства контроля юридические лица и индивидуальные предприниматели прекращают его использование.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Кассир оформляет окончание работы (смены) в</w:t>
      </w:r>
      <w:r>
        <w:t> </w:t>
      </w:r>
      <w:r w:rsidRPr="00617615">
        <w:rPr>
          <w:lang w:val="ru-RU"/>
        </w:rPr>
        <w:t>порядке, установленном в</w:t>
      </w:r>
      <w:r>
        <w:t> </w:t>
      </w:r>
      <w:r w:rsidRPr="00617615">
        <w:rPr>
          <w:lang w:val="ru-RU"/>
        </w:rPr>
        <w:t>пункте</w:t>
      </w:r>
      <w:r>
        <w:t> </w:t>
      </w:r>
      <w:r w:rsidRPr="00617615">
        <w:rPr>
          <w:lang w:val="ru-RU"/>
        </w:rPr>
        <w:t>6 настоящего Положения. При невозможности снятия суточного (сменного) отчета (</w:t>
      </w:r>
      <w:r>
        <w:t>Z</w:t>
      </w:r>
      <w:r w:rsidRPr="00617615">
        <w:rPr>
          <w:lang w:val="ru-RU"/>
        </w:rPr>
        <w:t>-отчета) составляется акт о</w:t>
      </w:r>
      <w:r>
        <w:t> </w:t>
      </w:r>
      <w:r w:rsidRPr="00617615">
        <w:rPr>
          <w:lang w:val="ru-RU"/>
        </w:rPr>
        <w:t>неисправности кассового оборудования, в</w:t>
      </w:r>
      <w:r>
        <w:t> </w:t>
      </w:r>
      <w:r w:rsidRPr="00617615">
        <w:rPr>
          <w:lang w:val="ru-RU"/>
        </w:rPr>
        <w:t>котором указывается сумма платеже</w:t>
      </w:r>
      <w:r w:rsidRPr="00617615">
        <w:rPr>
          <w:lang w:val="ru-RU"/>
        </w:rPr>
        <w:t>й, принятых с</w:t>
      </w:r>
      <w:r>
        <w:t> </w:t>
      </w:r>
      <w:r w:rsidRPr="00617615">
        <w:rPr>
          <w:lang w:val="ru-RU"/>
        </w:rPr>
        <w:t>использованием этого кассового оборудования за</w:t>
      </w:r>
      <w:r>
        <w:t> </w:t>
      </w:r>
      <w:r w:rsidRPr="00617615">
        <w:rPr>
          <w:lang w:val="ru-RU"/>
        </w:rPr>
        <w:t>данный рабочий день (смену) до</w:t>
      </w:r>
      <w:r>
        <w:t> </w:t>
      </w:r>
      <w:r w:rsidRPr="00617615">
        <w:rPr>
          <w:lang w:val="ru-RU"/>
        </w:rPr>
        <w:t>обнаружения его неисправности.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10.</w:t>
      </w:r>
      <w:r>
        <w:t> </w:t>
      </w:r>
      <w:r w:rsidRPr="00617615">
        <w:rPr>
          <w:lang w:val="ru-RU"/>
        </w:rPr>
        <w:t>Юридические лица и индивидуальные предприниматели, осуществляющие продажу товаров в торговом объекте с торговой площадью 200 квад</w:t>
      </w:r>
      <w:r w:rsidRPr="00617615">
        <w:rPr>
          <w:lang w:val="ru-RU"/>
        </w:rPr>
        <w:t>ратных метров и</w:t>
      </w:r>
      <w:r>
        <w:t> </w:t>
      </w:r>
      <w:r w:rsidRPr="00617615">
        <w:rPr>
          <w:lang w:val="ru-RU"/>
        </w:rPr>
        <w:t>более, за</w:t>
      </w:r>
      <w:r>
        <w:t> </w:t>
      </w:r>
      <w:r w:rsidRPr="00617615">
        <w:rPr>
          <w:lang w:val="ru-RU"/>
        </w:rPr>
        <w:t>исключением объектов потребительской кооперации, расположенных на</w:t>
      </w:r>
      <w:r>
        <w:t> </w:t>
      </w:r>
      <w:r w:rsidRPr="00617615">
        <w:rPr>
          <w:lang w:val="ru-RU"/>
        </w:rPr>
        <w:t>территории сельской местности, и</w:t>
      </w:r>
      <w:r>
        <w:t> </w:t>
      </w:r>
      <w:r w:rsidRPr="00617615">
        <w:rPr>
          <w:lang w:val="ru-RU"/>
        </w:rPr>
        <w:t>магазинов беспошлинной торговли, используют кассовый суммирующий аппарат или программную кассу, обеспечивающие дифференцированный у</w:t>
      </w:r>
      <w:r w:rsidRPr="00617615">
        <w:rPr>
          <w:lang w:val="ru-RU"/>
        </w:rPr>
        <w:t>чет данных о реализуемых товарах, а</w:t>
      </w:r>
      <w:r>
        <w:t> </w:t>
      </w:r>
      <w:r w:rsidRPr="00617615">
        <w:rPr>
          <w:lang w:val="ru-RU"/>
        </w:rPr>
        <w:t>также формирование в</w:t>
      </w:r>
      <w:r>
        <w:t> </w:t>
      </w:r>
      <w:r w:rsidRPr="00617615">
        <w:rPr>
          <w:lang w:val="ru-RU"/>
        </w:rPr>
        <w:t>платежном документе помимо иной информации, определенной в</w:t>
      </w:r>
      <w:r>
        <w:t> </w:t>
      </w:r>
      <w:r w:rsidRPr="00617615">
        <w:rPr>
          <w:lang w:val="ru-RU"/>
        </w:rPr>
        <w:t>требованиях к</w:t>
      </w:r>
      <w:r>
        <w:t> </w:t>
      </w:r>
      <w:r w:rsidRPr="00617615">
        <w:rPr>
          <w:lang w:val="ru-RU"/>
        </w:rPr>
        <w:t>кассовому суммирующему аппарату или программной кассе, наименования товара.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Дифференцированный учет данных о</w:t>
      </w:r>
      <w:r>
        <w:t> </w:t>
      </w:r>
      <w:r w:rsidRPr="00617615">
        <w:rPr>
          <w:lang w:val="ru-RU"/>
        </w:rPr>
        <w:t>реализуемых товар</w:t>
      </w:r>
      <w:r w:rsidRPr="00617615">
        <w:rPr>
          <w:lang w:val="ru-RU"/>
        </w:rPr>
        <w:t>ах, подлежащих товарной нумерации и</w:t>
      </w:r>
      <w:r>
        <w:t> </w:t>
      </w:r>
      <w:r w:rsidRPr="00617615">
        <w:rPr>
          <w:lang w:val="ru-RU"/>
        </w:rPr>
        <w:t>штриховому кодированию, осуществляется с</w:t>
      </w:r>
      <w:r>
        <w:t> </w:t>
      </w:r>
      <w:r w:rsidRPr="00617615">
        <w:rPr>
          <w:lang w:val="ru-RU"/>
        </w:rPr>
        <w:t>использованием международного идентификационного номера товара (глобальный номер торговой единицы</w:t>
      </w:r>
      <w:r>
        <w:t> </w:t>
      </w:r>
      <w:r w:rsidRPr="00617615">
        <w:rPr>
          <w:lang w:val="ru-RU"/>
        </w:rPr>
        <w:t xml:space="preserve">– </w:t>
      </w:r>
      <w:r>
        <w:t>Global</w:t>
      </w:r>
      <w:r w:rsidRPr="00617615">
        <w:rPr>
          <w:lang w:val="ru-RU"/>
        </w:rPr>
        <w:t xml:space="preserve"> </w:t>
      </w:r>
      <w:r>
        <w:t>Trade</w:t>
      </w:r>
      <w:r w:rsidRPr="00617615">
        <w:rPr>
          <w:lang w:val="ru-RU"/>
        </w:rPr>
        <w:t xml:space="preserve"> </w:t>
      </w:r>
      <w:r>
        <w:t>Item</w:t>
      </w:r>
      <w:r w:rsidRPr="00617615">
        <w:rPr>
          <w:lang w:val="ru-RU"/>
        </w:rPr>
        <w:t xml:space="preserve"> </w:t>
      </w:r>
      <w:r>
        <w:t>Number</w:t>
      </w:r>
      <w:r w:rsidRPr="00617615">
        <w:rPr>
          <w:lang w:val="ru-RU"/>
        </w:rPr>
        <w:t xml:space="preserve"> (</w:t>
      </w:r>
      <w:r>
        <w:t>GTIN</w:t>
      </w:r>
      <w:r w:rsidRPr="00617615">
        <w:rPr>
          <w:lang w:val="ru-RU"/>
        </w:rPr>
        <w:t>), наносимого на</w:t>
      </w:r>
      <w:r>
        <w:t> </w:t>
      </w:r>
      <w:r w:rsidRPr="00617615">
        <w:rPr>
          <w:lang w:val="ru-RU"/>
        </w:rPr>
        <w:t>товар (этикетку, упаковку) в</w:t>
      </w:r>
      <w:r>
        <w:t> </w:t>
      </w:r>
      <w:r w:rsidRPr="00617615">
        <w:rPr>
          <w:lang w:val="ru-RU"/>
        </w:rPr>
        <w:t>вид</w:t>
      </w:r>
      <w:r w:rsidRPr="00617615">
        <w:rPr>
          <w:lang w:val="ru-RU"/>
        </w:rPr>
        <w:t>е машиночитаемых символик (штриховых идентификационных кодов). Источником данных о</w:t>
      </w:r>
      <w:r>
        <w:t> </w:t>
      </w:r>
      <w:r w:rsidRPr="00617615">
        <w:rPr>
          <w:lang w:val="ru-RU"/>
        </w:rPr>
        <w:t>таком номере является межведомственная распределенная информационная система «Банк данных электронных паспортов товаров».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10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>.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</w:t>
      </w:r>
      <w:r w:rsidRPr="00617615">
        <w:rPr>
          <w:lang w:val="ru-RU"/>
        </w:rPr>
        <w:t>ели, осуществляющие продажу товаров*, подлежащих маркировке, используют кассовые суммирующие аппараты с</w:t>
      </w:r>
      <w:r>
        <w:t> </w:t>
      </w:r>
      <w:r w:rsidRPr="00617615">
        <w:rPr>
          <w:lang w:val="ru-RU"/>
        </w:rPr>
        <w:t>установленным средством контроля налоговых органов и</w:t>
      </w:r>
      <w:r>
        <w:t> </w:t>
      </w:r>
      <w:r w:rsidRPr="00617615">
        <w:rPr>
          <w:lang w:val="ru-RU"/>
        </w:rPr>
        <w:t>программные кассы, обеспечивающие: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считывание кода маркировки, нанесенного на</w:t>
      </w:r>
      <w:r>
        <w:t> </w:t>
      </w:r>
      <w:r w:rsidRPr="00617615">
        <w:rPr>
          <w:lang w:val="ru-RU"/>
        </w:rPr>
        <w:t>каждую единицу товара</w:t>
      </w:r>
      <w:r w:rsidRPr="00617615">
        <w:rPr>
          <w:lang w:val="ru-RU"/>
        </w:rPr>
        <w:t>, подлежащего маркировке;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дифференцированный учет данных о</w:t>
      </w:r>
      <w:r>
        <w:t> </w:t>
      </w:r>
      <w:r w:rsidRPr="00617615">
        <w:rPr>
          <w:lang w:val="ru-RU"/>
        </w:rPr>
        <w:t>реализуемых товарах, подлежащих маркировке, предусмотренный в</w:t>
      </w:r>
      <w:r>
        <w:t> </w:t>
      </w:r>
      <w:r w:rsidRPr="00617615">
        <w:rPr>
          <w:lang w:val="ru-RU"/>
        </w:rPr>
        <w:t>пункте</w:t>
      </w:r>
      <w:r>
        <w:t> </w:t>
      </w:r>
      <w:r w:rsidRPr="00617615">
        <w:rPr>
          <w:lang w:val="ru-RU"/>
        </w:rPr>
        <w:t>10 настоящего Положения;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передачу информации о</w:t>
      </w:r>
      <w:r>
        <w:t> </w:t>
      </w:r>
      <w:r w:rsidRPr="00617615">
        <w:rPr>
          <w:lang w:val="ru-RU"/>
        </w:rPr>
        <w:t>коде маркировки в</w:t>
      </w:r>
      <w:r>
        <w:t> </w:t>
      </w:r>
      <w:r w:rsidRPr="00617615">
        <w:rPr>
          <w:lang w:val="ru-RU"/>
        </w:rPr>
        <w:t>СККО</w:t>
      </w:r>
      <w:r>
        <w:t> </w:t>
      </w:r>
      <w:r w:rsidRPr="00617615">
        <w:rPr>
          <w:lang w:val="ru-RU"/>
        </w:rPr>
        <w:t>в соответствии с</w:t>
      </w:r>
      <w:r>
        <w:t> </w:t>
      </w:r>
      <w:r w:rsidRPr="00617615">
        <w:rPr>
          <w:lang w:val="ru-RU"/>
        </w:rPr>
        <w:t>требованиями, определенными Министерством</w:t>
      </w:r>
      <w:r w:rsidRPr="00617615">
        <w:rPr>
          <w:lang w:val="ru-RU"/>
        </w:rPr>
        <w:t xml:space="preserve"> по</w:t>
      </w:r>
      <w:r>
        <w:t> </w:t>
      </w:r>
      <w:r w:rsidRPr="00617615">
        <w:rPr>
          <w:lang w:val="ru-RU"/>
        </w:rPr>
        <w:t>налогам и</w:t>
      </w:r>
      <w:r>
        <w:t> </w:t>
      </w:r>
      <w:r w:rsidRPr="00617615">
        <w:rPr>
          <w:lang w:val="ru-RU"/>
        </w:rPr>
        <w:t>сборам и</w:t>
      </w:r>
      <w:r>
        <w:t> </w:t>
      </w:r>
      <w:r w:rsidRPr="00617615">
        <w:rPr>
          <w:lang w:val="ru-RU"/>
        </w:rPr>
        <w:t>Государственным комитетом по</w:t>
      </w:r>
      <w:r>
        <w:t> </w:t>
      </w:r>
      <w:r w:rsidRPr="00617615">
        <w:rPr>
          <w:lang w:val="ru-RU"/>
        </w:rPr>
        <w:t>стандартизации к</w:t>
      </w:r>
      <w:r>
        <w:t> </w:t>
      </w:r>
      <w:r w:rsidRPr="00617615">
        <w:rPr>
          <w:lang w:val="ru-RU"/>
        </w:rPr>
        <w:t>кассовым суммирующим аппаратам или программным кассам.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______________________________</w:t>
      </w:r>
    </w:p>
    <w:p w:rsidR="00863747" w:rsidRPr="00617615" w:rsidRDefault="00617615">
      <w:pPr>
        <w:spacing w:before="90" w:after="240"/>
        <w:ind w:firstLine="566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*</w:t>
      </w:r>
      <w:r>
        <w:rPr>
          <w:sz w:val="20"/>
          <w:szCs w:val="20"/>
        </w:rPr>
        <w:t> </w:t>
      </w:r>
      <w:proofErr w:type="gramStart"/>
      <w:r w:rsidRPr="00617615">
        <w:rPr>
          <w:sz w:val="20"/>
          <w:szCs w:val="20"/>
          <w:lang w:val="ru-RU"/>
        </w:rPr>
        <w:t>В</w:t>
      </w:r>
      <w:proofErr w:type="gramEnd"/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отношении товаров, указанных в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пунктах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37 и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38 приложения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2 к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постановлению Совета Министров Респ</w:t>
      </w:r>
      <w:r w:rsidRPr="00617615">
        <w:rPr>
          <w:sz w:val="20"/>
          <w:szCs w:val="20"/>
          <w:lang w:val="ru-RU"/>
        </w:rPr>
        <w:t>ублики Беларусь от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29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июля 2011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г. №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1030,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– с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1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мая 2027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г.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Требования части первой настоящего пункта не</w:t>
      </w:r>
      <w:r>
        <w:t> </w:t>
      </w:r>
      <w:r w:rsidRPr="00617615">
        <w:rPr>
          <w:lang w:val="ru-RU"/>
        </w:rPr>
        <w:t>распространяются на</w:t>
      </w:r>
      <w:r>
        <w:t> </w:t>
      </w:r>
      <w:r w:rsidRPr="00617615">
        <w:rPr>
          <w:lang w:val="ru-RU"/>
        </w:rPr>
        <w:t>платежные агрегаторы, а</w:t>
      </w:r>
      <w:r>
        <w:t> </w:t>
      </w:r>
      <w:r w:rsidRPr="00617615">
        <w:rPr>
          <w:lang w:val="ru-RU"/>
        </w:rPr>
        <w:t>также юридические лица и</w:t>
      </w:r>
      <w:r>
        <w:t> </w:t>
      </w:r>
      <w:r w:rsidRPr="00617615">
        <w:rPr>
          <w:lang w:val="ru-RU"/>
        </w:rPr>
        <w:t>индивидуальных предпринимателей, реализующих товары, подлежащие маркировке: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маг</w:t>
      </w:r>
      <w:r w:rsidRPr="00617615">
        <w:rPr>
          <w:lang w:val="ru-RU"/>
        </w:rPr>
        <w:t>азинах беспошлинной торговли;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lastRenderedPageBreak/>
        <w:t>с использованием специальных компьютерных систем, указанных в</w:t>
      </w:r>
      <w:r>
        <w:t> </w:t>
      </w:r>
      <w:r w:rsidRPr="00617615">
        <w:rPr>
          <w:lang w:val="ru-RU"/>
        </w:rPr>
        <w:t>абзацах первом–шестом части первой пункта</w:t>
      </w:r>
      <w:r>
        <w:t> </w:t>
      </w:r>
      <w:r w:rsidRPr="00617615">
        <w:rPr>
          <w:lang w:val="ru-RU"/>
        </w:rPr>
        <w:t>27 настоящего Положения;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без использования кассового оборудования в</w:t>
      </w:r>
      <w:r>
        <w:t> </w:t>
      </w:r>
      <w:r w:rsidRPr="00617615">
        <w:rPr>
          <w:lang w:val="ru-RU"/>
        </w:rPr>
        <w:t>случаях, установленных частью четвертой пункта</w:t>
      </w:r>
      <w:r>
        <w:t> </w:t>
      </w:r>
      <w:r w:rsidRPr="00617615">
        <w:rPr>
          <w:lang w:val="ru-RU"/>
        </w:rPr>
        <w:t>1 и</w:t>
      </w:r>
      <w:r>
        <w:t> </w:t>
      </w:r>
      <w:r w:rsidRPr="00617615">
        <w:rPr>
          <w:lang w:val="ru-RU"/>
        </w:rPr>
        <w:t>пун</w:t>
      </w:r>
      <w:r w:rsidRPr="00617615">
        <w:rPr>
          <w:lang w:val="ru-RU"/>
        </w:rPr>
        <w:t>ктом</w:t>
      </w:r>
      <w:r>
        <w:t> </w:t>
      </w:r>
      <w:r w:rsidRPr="00617615">
        <w:rPr>
          <w:lang w:val="ru-RU"/>
        </w:rPr>
        <w:t>35 настоящего Положения.</w:t>
      </w:r>
    </w:p>
    <w:p w:rsidR="00863747" w:rsidRPr="00617615" w:rsidRDefault="00617615">
      <w:pPr>
        <w:spacing w:before="240" w:after="240"/>
        <w:jc w:val="center"/>
        <w:rPr>
          <w:lang w:val="ru-RU"/>
        </w:rPr>
      </w:pPr>
      <w:r w:rsidRPr="00617615">
        <w:rPr>
          <w:b/>
          <w:bCs/>
          <w:caps/>
          <w:lang w:val="ru-RU"/>
        </w:rPr>
        <w:t>ГЛАВА 2</w:t>
      </w:r>
      <w:r w:rsidRPr="00617615">
        <w:rPr>
          <w:lang w:val="ru-RU"/>
        </w:rPr>
        <w:br/>
      </w:r>
      <w:r w:rsidRPr="00617615">
        <w:rPr>
          <w:b/>
          <w:bCs/>
          <w:caps/>
          <w:lang w:val="ru-RU"/>
        </w:rPr>
        <w:t>ОСОБЕННОСТИ ИСПОЛЬЗОВАНИЯ КАССОВЫХ СУММИРУЮЩИХ АППАРАТОВ, В ТОМ ЧИСЛЕ СОВМЕЩЕННЫХ С ТАКСОМЕТРОМ, БИЛЕТОПЕЧАТАЮЩИХ МАШИН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11.</w:t>
      </w:r>
      <w:r>
        <w:t> </w:t>
      </w:r>
      <w:r w:rsidRPr="00617615">
        <w:rPr>
          <w:lang w:val="ru-RU"/>
        </w:rPr>
        <w:t>Юридические лица и индивидуальные предприниматели используют кассовый суммирующий аппарат, в т</w:t>
      </w:r>
      <w:r w:rsidRPr="00617615">
        <w:rPr>
          <w:lang w:val="ru-RU"/>
        </w:rPr>
        <w:t>ом числе совмещенный с таксометром, билетопечатающую машину (далее, если не установлено иное,</w:t>
      </w:r>
      <w:r>
        <w:t> </w:t>
      </w:r>
      <w:r w:rsidRPr="00617615">
        <w:rPr>
          <w:lang w:val="ru-RU"/>
        </w:rPr>
        <w:t>– кассовый аппарат), модели (модификации) которых включены в Государственный реестр, в соответствии со сферой применения, указанной в Государственном реестре, при</w:t>
      </w:r>
      <w:r w:rsidRPr="00617615">
        <w:rPr>
          <w:lang w:val="ru-RU"/>
        </w:rPr>
        <w:t xml:space="preserve"> условии установки на них средств контроля.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 xml:space="preserve">Средство контроля устанавливается на кассовый аппарат юридическими лицами или индивидуальными предпринимателями, осуществляющими производство или ввоз на территорию Республики Беларусь кассовых аппаратов либо их </w:t>
      </w:r>
      <w:r w:rsidRPr="00617615">
        <w:rPr>
          <w:lang w:val="ru-RU"/>
        </w:rPr>
        <w:t>техническое обслуживание и ремонт.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Образцы средств контроля, предназначенных для установки на кассовые аппараты, а также порядок их использования и учета утверждаются Министерством по налогам и сборам по согласованию с Государственным комитетом по стандарт</w:t>
      </w:r>
      <w:r w:rsidRPr="00617615">
        <w:rPr>
          <w:lang w:val="ru-RU"/>
        </w:rPr>
        <w:t>изации.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Юридические лица и индивидуальные предприниматели, использующие кассовые аппараты, обеспечивают сохранность и целостность средств контроля, установленных на них.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12.</w:t>
      </w:r>
      <w:r>
        <w:t> </w:t>
      </w:r>
      <w:r w:rsidRPr="00617615">
        <w:rPr>
          <w:lang w:val="ru-RU"/>
        </w:rPr>
        <w:t>Исключен.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13.</w:t>
      </w:r>
      <w:r>
        <w:t> </w:t>
      </w:r>
      <w:r w:rsidRPr="00617615">
        <w:rPr>
          <w:lang w:val="ru-RU"/>
        </w:rPr>
        <w:t>Кассовый аппарат подлежит техническому обслуживанию и ремонту в цент</w:t>
      </w:r>
      <w:r w:rsidRPr="00617615">
        <w:rPr>
          <w:lang w:val="ru-RU"/>
        </w:rPr>
        <w:t>рах технического обслуживания и</w:t>
      </w:r>
      <w:r>
        <w:t> </w:t>
      </w:r>
      <w:r w:rsidRPr="00617615">
        <w:rPr>
          <w:lang w:val="ru-RU"/>
        </w:rPr>
        <w:t>ремонта кассовых суммирующих аппаратов, в</w:t>
      </w:r>
      <w:r>
        <w:t> </w:t>
      </w:r>
      <w:r w:rsidRPr="00617615">
        <w:rPr>
          <w:lang w:val="ru-RU"/>
        </w:rPr>
        <w:t>том числе совмещенных с</w:t>
      </w:r>
      <w:r>
        <w:t> </w:t>
      </w:r>
      <w:r w:rsidRPr="00617615">
        <w:rPr>
          <w:lang w:val="ru-RU"/>
        </w:rPr>
        <w:t>таксометрами, билетопечатающих машин (далее, если не</w:t>
      </w:r>
      <w:r>
        <w:t> </w:t>
      </w:r>
      <w:r w:rsidRPr="00617615">
        <w:rPr>
          <w:lang w:val="ru-RU"/>
        </w:rPr>
        <w:t>указано иное,</w:t>
      </w:r>
      <w:r>
        <w:t> </w:t>
      </w:r>
      <w:r w:rsidRPr="00617615">
        <w:rPr>
          <w:lang w:val="ru-RU"/>
        </w:rPr>
        <w:t>– центр технического обслуживания).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Техническое обслуживание и ремонт кассового аппарата ос</w:t>
      </w:r>
      <w:r w:rsidRPr="00617615">
        <w:rPr>
          <w:lang w:val="ru-RU"/>
        </w:rPr>
        <w:t>уществляются центром технического обслуживания, с которым заключен соответствующий договор.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Данный договор заключается до заключения гражданско-правового договора с республиканским унитарным предприятием «Информационно-издательский центр по налогам и сбора</w:t>
      </w:r>
      <w:r w:rsidRPr="00617615">
        <w:rPr>
          <w:lang w:val="ru-RU"/>
        </w:rPr>
        <w:t>м» на установку средства контроля налоговых органов.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14.</w:t>
      </w:r>
      <w:r>
        <w:t> </w:t>
      </w:r>
      <w:r w:rsidRPr="00617615">
        <w:rPr>
          <w:lang w:val="ru-RU"/>
        </w:rPr>
        <w:t>Использование кассового аппарата осуществляется в соответствии с эксплуатационной документацией, которая должна находиться в месте установки кассового аппарата.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Требование, указанное в части первой н</w:t>
      </w:r>
      <w:r w:rsidRPr="00617615">
        <w:rPr>
          <w:lang w:val="ru-RU"/>
        </w:rPr>
        <w:t>астоящего пункта, не распространяется на кассовые аппараты: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используемые в автобусах, выполняющих пригородные, междугородные, международные перевозки пассажиров в регулярном сообщении, и автобусах с максимальной массой не более 5000 килограммов, выполняющих городские перевозки пассажиров в регулярном экспрессном со</w:t>
      </w:r>
      <w:r w:rsidRPr="00617615">
        <w:rPr>
          <w:lang w:val="ru-RU"/>
        </w:rPr>
        <w:t>общении;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lastRenderedPageBreak/>
        <w:t>используемые в автомобилях-такси;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используемые при продаже проездных документов (билетов) государственным объединением «Белорусская железная дорога»;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используемые при осуществлении дистанционной торговли с доставкой товаров на дом или в иное оговоренное место;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встраиваемые в</w:t>
      </w:r>
      <w:r>
        <w:t> </w:t>
      </w:r>
      <w:r w:rsidRPr="00617615">
        <w:rPr>
          <w:lang w:val="ru-RU"/>
        </w:rPr>
        <w:t>автоматические электронные аппараты, торговые автоматы.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15.</w:t>
      </w:r>
      <w:r>
        <w:t> </w:t>
      </w:r>
      <w:r w:rsidRPr="00617615">
        <w:rPr>
          <w:lang w:val="ru-RU"/>
        </w:rPr>
        <w:t>Юридические лица и индивидуальные предприниматели устанавливают кассов</w:t>
      </w:r>
      <w:r w:rsidRPr="00617615">
        <w:rPr>
          <w:lang w:val="ru-RU"/>
        </w:rPr>
        <w:t>ый аппарат в местах, доступных для визуального просмотра покупателем (потребителем) информации индикатора потребителя кассового аппарата (при его наличии), отображающего сумму денежных средств, проведенную по кассовому аппарату. Кассовый аппарат, не имеющи</w:t>
      </w:r>
      <w:r w:rsidRPr="00617615">
        <w:rPr>
          <w:lang w:val="ru-RU"/>
        </w:rPr>
        <w:t>й индикатора потребителя, устанавливается таким образом, чтобы обеспечивался визуальный просмотр самого кассового аппарата. Непосредственно место установки кассового аппарата определяется юридическим лицом и индивидуальным предпринимателем, использующими е</w:t>
      </w:r>
      <w:r w:rsidRPr="00617615">
        <w:rPr>
          <w:lang w:val="ru-RU"/>
        </w:rPr>
        <w:t>го.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Требование об установке кассового аппарата в местах, указанных в части первой настоящего пункта, не распространяется на кассовые аппараты, используемые операторами почтовой связи и электросвязи, в объектах общественного питания, технологическими реглам</w:t>
      </w:r>
      <w:r w:rsidRPr="00617615">
        <w:rPr>
          <w:lang w:val="ru-RU"/>
        </w:rPr>
        <w:t>ентами которых предусмотрено обслуживание потребителя за столиком.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15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>.</w:t>
      </w:r>
      <w:r>
        <w:t> </w:t>
      </w:r>
      <w:r w:rsidRPr="00617615">
        <w:rPr>
          <w:lang w:val="ru-RU"/>
        </w:rPr>
        <w:t>При согласии покупателя (потребителя) юридическое лицо или индивидуальный предприниматель, использующие кассовый аппарат, формируют и</w:t>
      </w:r>
      <w:r>
        <w:t> </w:t>
      </w:r>
      <w:r w:rsidRPr="00617615">
        <w:rPr>
          <w:lang w:val="ru-RU"/>
        </w:rPr>
        <w:t>выдают покупателю (потребителю) платежный документ</w:t>
      </w:r>
      <w:r w:rsidRPr="00617615">
        <w:rPr>
          <w:lang w:val="ru-RU"/>
        </w:rPr>
        <w:t xml:space="preserve"> только в</w:t>
      </w:r>
      <w:r>
        <w:t> </w:t>
      </w:r>
      <w:r w:rsidRPr="00617615">
        <w:rPr>
          <w:lang w:val="ru-RU"/>
        </w:rPr>
        <w:t>электронном виде. Состав сведений и</w:t>
      </w:r>
      <w:r>
        <w:t> </w:t>
      </w:r>
      <w:r w:rsidRPr="00617615">
        <w:rPr>
          <w:lang w:val="ru-RU"/>
        </w:rPr>
        <w:t>способ выдачи такого платежного документа определяются в</w:t>
      </w:r>
      <w:r>
        <w:t> </w:t>
      </w:r>
      <w:r w:rsidRPr="00617615">
        <w:rPr>
          <w:lang w:val="ru-RU"/>
        </w:rPr>
        <w:t>требованиях к</w:t>
      </w:r>
      <w:r>
        <w:t> </w:t>
      </w:r>
      <w:r w:rsidRPr="00617615">
        <w:rPr>
          <w:lang w:val="ru-RU"/>
        </w:rPr>
        <w:t>кассовым аппаратам.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16.</w:t>
      </w:r>
      <w:r>
        <w:t> </w:t>
      </w:r>
      <w:r w:rsidRPr="00617615">
        <w:rPr>
          <w:lang w:val="ru-RU"/>
        </w:rPr>
        <w:t>Исключен.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17.</w:t>
      </w:r>
      <w:r>
        <w:t> </w:t>
      </w:r>
      <w:r w:rsidRPr="00617615">
        <w:rPr>
          <w:lang w:val="ru-RU"/>
        </w:rPr>
        <w:t>Не допускается использование кассового аппарата в случаях, если: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модель (модификация) кассового аппар</w:t>
      </w:r>
      <w:r w:rsidRPr="00617615">
        <w:rPr>
          <w:lang w:val="ru-RU"/>
        </w:rPr>
        <w:t>ата не включена в Государственный реестр;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модель (модификация) используемого кассового аппарата не соответствует сфере применения, указанной в Государственном реестре;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кассовый аппарат не</w:t>
      </w:r>
      <w:r>
        <w:t> </w:t>
      </w:r>
      <w:r w:rsidRPr="00617615">
        <w:rPr>
          <w:lang w:val="ru-RU"/>
        </w:rPr>
        <w:t>соответствует требованиям, определенным Министерством по</w:t>
      </w:r>
      <w:r>
        <w:t> </w:t>
      </w:r>
      <w:r w:rsidRPr="00617615">
        <w:rPr>
          <w:lang w:val="ru-RU"/>
        </w:rPr>
        <w:t>налогам и</w:t>
      </w:r>
      <w:r>
        <w:t> </w:t>
      </w:r>
      <w:r w:rsidRPr="00617615">
        <w:rPr>
          <w:lang w:val="ru-RU"/>
        </w:rPr>
        <w:t>с</w:t>
      </w:r>
      <w:r w:rsidRPr="00617615">
        <w:rPr>
          <w:lang w:val="ru-RU"/>
        </w:rPr>
        <w:t>борам и</w:t>
      </w:r>
      <w:r>
        <w:t> </w:t>
      </w:r>
      <w:r w:rsidRPr="00617615">
        <w:rPr>
          <w:lang w:val="ru-RU"/>
        </w:rPr>
        <w:t>Государственным комитетом по</w:t>
      </w:r>
      <w:r>
        <w:t> </w:t>
      </w:r>
      <w:r w:rsidRPr="00617615">
        <w:rPr>
          <w:lang w:val="ru-RU"/>
        </w:rPr>
        <w:t>стандартизации;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у кассового аппарата отсутствует средство контроля либо оно повреждено;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не заключен договор на техническое обслуживание и ремонт кассового аппарата;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кассовый аппарат не соответствует технической документ</w:t>
      </w:r>
      <w:r w:rsidRPr="00617615">
        <w:rPr>
          <w:lang w:val="ru-RU"/>
        </w:rPr>
        <w:t>ации и эталонному образцу модели (модификации) кассового аппарата, включенной в Государственный реестр.</w:t>
      </w:r>
      <w:r>
        <w:t> </w:t>
      </w:r>
      <w:r w:rsidRPr="00617615">
        <w:rPr>
          <w:lang w:val="ru-RU"/>
        </w:rPr>
        <w:t>Указанное обстоятельство подтверждается актом (заключением) о результатах технического освидетельствования кассового аппарата, выданным юридическим лицо</w:t>
      </w:r>
      <w:r w:rsidRPr="00617615">
        <w:rPr>
          <w:lang w:val="ru-RU"/>
        </w:rPr>
        <w:t>м, определенным Государственным комитетом по стандартизации;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кассовый аппарат не обеспечивает наличие в платежном документе информации, определенной в требованиях к кассовым аппаратам;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отсутствует средство контроля налоговых органов либо если после установ</w:t>
      </w:r>
      <w:r w:rsidRPr="00617615">
        <w:rPr>
          <w:lang w:val="ru-RU"/>
        </w:rPr>
        <w:t>ки средство контроля налоговых органов неисправно или отключено;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 xml:space="preserve">место установки и использования кассового аппарата с установленным средством контроля налоговых органов, наименование юридического лица или фамилия, собственное </w:t>
      </w:r>
      <w:r w:rsidRPr="00617615">
        <w:rPr>
          <w:lang w:val="ru-RU"/>
        </w:rPr>
        <w:lastRenderedPageBreak/>
        <w:t>имя, отчество (если таковое им</w:t>
      </w:r>
      <w:r w:rsidRPr="00617615">
        <w:rPr>
          <w:lang w:val="ru-RU"/>
        </w:rPr>
        <w:t>еется) индивидуального предпринимателя, использующих его, не соответствуют информации, содержащейся в СККО;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месте установки кассового аппарата отсутствует эксплуатационная документация, когда ее наличие в месте установки в соответствии с настоящим Положе</w:t>
      </w:r>
      <w:r w:rsidRPr="00617615">
        <w:rPr>
          <w:lang w:val="ru-RU"/>
        </w:rPr>
        <w:t>нием обязательно;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кассовый аппарат, используемый в</w:t>
      </w:r>
      <w:r>
        <w:t> </w:t>
      </w:r>
      <w:r w:rsidRPr="00617615">
        <w:rPr>
          <w:lang w:val="ru-RU"/>
        </w:rPr>
        <w:t>торговом объекте с</w:t>
      </w:r>
      <w:r>
        <w:t> </w:t>
      </w:r>
      <w:r w:rsidRPr="00617615">
        <w:rPr>
          <w:lang w:val="ru-RU"/>
        </w:rPr>
        <w:t>торговой площадью 200</w:t>
      </w:r>
      <w:r>
        <w:t> </w:t>
      </w:r>
      <w:r w:rsidRPr="00617615">
        <w:rPr>
          <w:lang w:val="ru-RU"/>
        </w:rPr>
        <w:t>квадратных метров и</w:t>
      </w:r>
      <w:r>
        <w:t> </w:t>
      </w:r>
      <w:r w:rsidRPr="00617615">
        <w:rPr>
          <w:lang w:val="ru-RU"/>
        </w:rPr>
        <w:t>более, за</w:t>
      </w:r>
      <w:r>
        <w:t> </w:t>
      </w:r>
      <w:r w:rsidRPr="00617615">
        <w:rPr>
          <w:lang w:val="ru-RU"/>
        </w:rPr>
        <w:t>исключением объектов потребительской кооперации, расположенных на</w:t>
      </w:r>
      <w:r>
        <w:t> </w:t>
      </w:r>
      <w:r w:rsidRPr="00617615">
        <w:rPr>
          <w:lang w:val="ru-RU"/>
        </w:rPr>
        <w:t>территории сельской местности, и</w:t>
      </w:r>
      <w:r>
        <w:t> </w:t>
      </w:r>
      <w:r w:rsidRPr="00617615">
        <w:rPr>
          <w:lang w:val="ru-RU"/>
        </w:rPr>
        <w:t>магазинов беспошлинной торговли, не</w:t>
      </w:r>
      <w:r>
        <w:t> </w:t>
      </w:r>
      <w:r w:rsidRPr="00617615">
        <w:rPr>
          <w:lang w:val="ru-RU"/>
        </w:rPr>
        <w:t>обеспечивает дифференцированный учет данных о</w:t>
      </w:r>
      <w:r>
        <w:t> </w:t>
      </w:r>
      <w:r w:rsidRPr="00617615">
        <w:rPr>
          <w:lang w:val="ru-RU"/>
        </w:rPr>
        <w:t>реализуемых товарах в</w:t>
      </w:r>
      <w:r>
        <w:t> </w:t>
      </w:r>
      <w:r w:rsidRPr="00617615">
        <w:rPr>
          <w:lang w:val="ru-RU"/>
        </w:rPr>
        <w:t>порядке, предусмотренном в</w:t>
      </w:r>
      <w:r>
        <w:t> </w:t>
      </w:r>
      <w:r w:rsidRPr="00617615">
        <w:rPr>
          <w:lang w:val="ru-RU"/>
        </w:rPr>
        <w:t>пункте</w:t>
      </w:r>
      <w:r>
        <w:t> </w:t>
      </w:r>
      <w:r w:rsidRPr="00617615">
        <w:rPr>
          <w:lang w:val="ru-RU"/>
        </w:rPr>
        <w:t>10 настоящего Положения;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кассовый аппарат формирует платежный документ, в котором дата и время оплаты товара (работы, услуги) указаны с отклонением от ас</w:t>
      </w:r>
      <w:r w:rsidRPr="00617615">
        <w:rPr>
          <w:lang w:val="ru-RU"/>
        </w:rPr>
        <w:t>трономического времени более чем на три минуты;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кассовый аппарат используется в</w:t>
      </w:r>
      <w:r>
        <w:t> </w:t>
      </w:r>
      <w:r w:rsidRPr="00617615">
        <w:rPr>
          <w:lang w:val="ru-RU"/>
        </w:rPr>
        <w:t>виде отдельных агрегируемых устройств, соединенных между собой по</w:t>
      </w:r>
      <w:r>
        <w:t> </w:t>
      </w:r>
      <w:r w:rsidRPr="00617615">
        <w:rPr>
          <w:lang w:val="ru-RU"/>
        </w:rPr>
        <w:t>беспроводным интерфейсам, если такие агрегируемые устройства расположены вне одного торгового объекта, объекта</w:t>
      </w:r>
      <w:r w:rsidRPr="00617615">
        <w:rPr>
          <w:lang w:val="ru-RU"/>
        </w:rPr>
        <w:t xml:space="preserve"> общественного питания, объекта сферы услуг, в</w:t>
      </w:r>
      <w:r>
        <w:t> </w:t>
      </w:r>
      <w:r w:rsidRPr="00617615">
        <w:rPr>
          <w:lang w:val="ru-RU"/>
        </w:rPr>
        <w:t>которых используется такой кассовый аппарат;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кассовый аппарат, используемый при продаже товаров, подлежащих маркировке, не</w:t>
      </w:r>
      <w:r>
        <w:t> </w:t>
      </w:r>
      <w:r w:rsidRPr="00617615">
        <w:rPr>
          <w:lang w:val="ru-RU"/>
        </w:rPr>
        <w:t>соответствует требованиям пункта</w:t>
      </w:r>
      <w:r>
        <w:t> </w:t>
      </w:r>
      <w:r w:rsidRPr="00617615">
        <w:rPr>
          <w:lang w:val="ru-RU"/>
        </w:rPr>
        <w:t>10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 xml:space="preserve"> настоящего Положения.</w:t>
      </w:r>
    </w:p>
    <w:p w:rsidR="00863747" w:rsidRPr="00617615" w:rsidRDefault="00617615">
      <w:pPr>
        <w:spacing w:before="240" w:after="240"/>
        <w:jc w:val="center"/>
        <w:rPr>
          <w:lang w:val="ru-RU"/>
        </w:rPr>
      </w:pPr>
      <w:r w:rsidRPr="00617615">
        <w:rPr>
          <w:b/>
          <w:bCs/>
          <w:caps/>
          <w:lang w:val="ru-RU"/>
        </w:rPr>
        <w:t>ГЛАВА 3</w:t>
      </w:r>
      <w:r w:rsidRPr="00617615">
        <w:rPr>
          <w:lang w:val="ru-RU"/>
        </w:rPr>
        <w:br/>
      </w:r>
      <w:r w:rsidRPr="00617615">
        <w:rPr>
          <w:b/>
          <w:bCs/>
          <w:caps/>
          <w:lang w:val="ru-RU"/>
        </w:rPr>
        <w:t>ОСОБЕННОСТИ ИСПОЛЬЗ</w:t>
      </w:r>
      <w:r w:rsidRPr="00617615">
        <w:rPr>
          <w:b/>
          <w:bCs/>
          <w:caps/>
          <w:lang w:val="ru-RU"/>
        </w:rPr>
        <w:t>ОВАНИЯ ПРОГРАММНЫХ КАСС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18.</w:t>
      </w:r>
      <w:r>
        <w:t> </w:t>
      </w:r>
      <w:r w:rsidRPr="00617615">
        <w:rPr>
          <w:lang w:val="ru-RU"/>
        </w:rPr>
        <w:t>Программная касса предоставляется юридическим лицом Республики Беларусь, которое соответствует требованиям, определенным Министерством по налогам и сборам, и заключившим с республиканским унитарным предприятием «Информационно-из</w:t>
      </w:r>
      <w:r w:rsidRPr="00617615">
        <w:rPr>
          <w:lang w:val="ru-RU"/>
        </w:rPr>
        <w:t>дательский центр по налогам и сборам» договор о представлении информации в СККО (далее</w:t>
      </w:r>
      <w:r>
        <w:t> </w:t>
      </w:r>
      <w:r w:rsidRPr="00617615">
        <w:rPr>
          <w:lang w:val="ru-RU"/>
        </w:rPr>
        <w:t>– оператор программной кассовой системы), путем размещения: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на электронных устройствах пользователей программной кассы, соответствующих требованиям, предъявляемым операт</w:t>
      </w:r>
      <w:r w:rsidRPr="00617615">
        <w:rPr>
          <w:lang w:val="ru-RU"/>
        </w:rPr>
        <w:t>ором программной кассовой системы к таким электронным устройствам;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центре обработки данных оператора программной кассовой системы.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Программная касса, размещенная в центре обработки данных оператора программной кассовой системы, используется: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виде специализированного программного обеспечения, размещенного на вычислительных ресурсах оператора программной кассовой системы;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посредством доступа в глобальной компьютерной сети Интернет к функциям программной кассы с использованием средств идентифик</w:t>
      </w:r>
      <w:r w:rsidRPr="00617615">
        <w:rPr>
          <w:lang w:val="ru-RU"/>
        </w:rPr>
        <w:t>ации.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Требования к программной кассовой системе, программной кассе, в том числе к обеспечению требуемого уровня защиты информации, а также сфера применения программных касс определяются Министерством по налогам и сборам.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Оценка оператора программной кассов</w:t>
      </w:r>
      <w:r w:rsidRPr="00617615">
        <w:rPr>
          <w:lang w:val="ru-RU"/>
        </w:rPr>
        <w:t>ой системы, программной кассовой системы и</w:t>
      </w:r>
      <w:r>
        <w:t> </w:t>
      </w:r>
      <w:r w:rsidRPr="00617615">
        <w:rPr>
          <w:lang w:val="ru-RU"/>
        </w:rPr>
        <w:t>программной кассы на</w:t>
      </w:r>
      <w:r>
        <w:t> </w:t>
      </w:r>
      <w:r w:rsidRPr="00617615">
        <w:rPr>
          <w:lang w:val="ru-RU"/>
        </w:rPr>
        <w:t>соответствие предъявляемым требованиям, выдача заключения о</w:t>
      </w:r>
      <w:r>
        <w:t> </w:t>
      </w:r>
      <w:r w:rsidRPr="00617615">
        <w:rPr>
          <w:lang w:val="ru-RU"/>
        </w:rPr>
        <w:t>соответствии оператора программной кассовой системы и</w:t>
      </w:r>
      <w:r>
        <w:t> </w:t>
      </w:r>
      <w:r w:rsidRPr="00617615">
        <w:rPr>
          <w:lang w:val="ru-RU"/>
        </w:rPr>
        <w:t>(или) программной кассовой системы и</w:t>
      </w:r>
      <w:r>
        <w:t> </w:t>
      </w:r>
      <w:r w:rsidRPr="00617615">
        <w:rPr>
          <w:lang w:val="ru-RU"/>
        </w:rPr>
        <w:t>(или) программной кассы предъявляемым тре</w:t>
      </w:r>
      <w:r w:rsidRPr="00617615">
        <w:rPr>
          <w:lang w:val="ru-RU"/>
        </w:rPr>
        <w:t xml:space="preserve">бованиям, отзыв заключения </w:t>
      </w:r>
      <w:r w:rsidRPr="00617615">
        <w:rPr>
          <w:lang w:val="ru-RU"/>
        </w:rPr>
        <w:lastRenderedPageBreak/>
        <w:t>о</w:t>
      </w:r>
      <w:r>
        <w:t> </w:t>
      </w:r>
      <w:r w:rsidRPr="00617615">
        <w:rPr>
          <w:lang w:val="ru-RU"/>
        </w:rPr>
        <w:t>соответствии оператора программной кассовой системы и</w:t>
      </w:r>
      <w:r>
        <w:t> </w:t>
      </w:r>
      <w:r w:rsidRPr="00617615">
        <w:rPr>
          <w:lang w:val="ru-RU"/>
        </w:rPr>
        <w:t>(или) программной кассовой системы и</w:t>
      </w:r>
      <w:r>
        <w:t> </w:t>
      </w:r>
      <w:r w:rsidRPr="00617615">
        <w:rPr>
          <w:lang w:val="ru-RU"/>
        </w:rPr>
        <w:t>(или) программной кассы предъявляемым требованиям в</w:t>
      </w:r>
      <w:r>
        <w:t> </w:t>
      </w:r>
      <w:r w:rsidRPr="00617615">
        <w:rPr>
          <w:lang w:val="ru-RU"/>
        </w:rPr>
        <w:t>случае несоответствия оператора программной кассовой системы и</w:t>
      </w:r>
      <w:r>
        <w:t> </w:t>
      </w:r>
      <w:r w:rsidRPr="00617615">
        <w:rPr>
          <w:lang w:val="ru-RU"/>
        </w:rPr>
        <w:t>(или) программной кас</w:t>
      </w:r>
      <w:r w:rsidRPr="00617615">
        <w:rPr>
          <w:lang w:val="ru-RU"/>
        </w:rPr>
        <w:t>совой системы и</w:t>
      </w:r>
      <w:r>
        <w:t> </w:t>
      </w:r>
      <w:r w:rsidRPr="00617615">
        <w:rPr>
          <w:lang w:val="ru-RU"/>
        </w:rPr>
        <w:t>(или) программной кассы предъявляемым требованиям осуществляются комиссией, создаваемой Министерством по</w:t>
      </w:r>
      <w:r>
        <w:t> </w:t>
      </w:r>
      <w:r w:rsidRPr="00617615">
        <w:rPr>
          <w:lang w:val="ru-RU"/>
        </w:rPr>
        <w:t>налогам и</w:t>
      </w:r>
      <w:r>
        <w:t> </w:t>
      </w:r>
      <w:r w:rsidRPr="00617615">
        <w:rPr>
          <w:lang w:val="ru-RU"/>
        </w:rPr>
        <w:t>сборам. Состав и</w:t>
      </w:r>
      <w:r>
        <w:t> </w:t>
      </w:r>
      <w:r w:rsidRPr="00617615">
        <w:rPr>
          <w:lang w:val="ru-RU"/>
        </w:rPr>
        <w:t>порядок работы указанной комиссии определяются Министерством по</w:t>
      </w:r>
      <w:r>
        <w:t> </w:t>
      </w:r>
      <w:r w:rsidRPr="00617615">
        <w:rPr>
          <w:lang w:val="ru-RU"/>
        </w:rPr>
        <w:t>налогам и</w:t>
      </w:r>
      <w:r>
        <w:t> </w:t>
      </w:r>
      <w:r w:rsidRPr="00617615">
        <w:rPr>
          <w:lang w:val="ru-RU"/>
        </w:rPr>
        <w:t>сборам.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Информация об операторах п</w:t>
      </w:r>
      <w:r w:rsidRPr="00617615">
        <w:rPr>
          <w:lang w:val="ru-RU"/>
        </w:rPr>
        <w:t>рограммных кассовых систем, программных кассовых системах и программных кассах, используемых в Республике Беларусь, размещается в глобальной компьютерной сети Интернет на официальном сайте республиканского унитарного предприятия «Информационно-издательский</w:t>
      </w:r>
      <w:r w:rsidRPr="00617615">
        <w:rPr>
          <w:lang w:val="ru-RU"/>
        </w:rPr>
        <w:t xml:space="preserve"> центр по налогам и сборам».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19.</w:t>
      </w:r>
      <w:r>
        <w:t> </w:t>
      </w:r>
      <w:r w:rsidRPr="00617615">
        <w:rPr>
          <w:lang w:val="ru-RU"/>
        </w:rPr>
        <w:t>При использовании программной кассы должны обеспечиваться в совокупности: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контроль целостности и подлинности платежных документов и иных документов, формируемых при выполнении кассовых операций (далее</w:t>
      </w:r>
      <w:r>
        <w:t> </w:t>
      </w:r>
      <w:r w:rsidRPr="00617615">
        <w:rPr>
          <w:lang w:val="ru-RU"/>
        </w:rPr>
        <w:t>– кассовые документы),</w:t>
      </w:r>
      <w:r w:rsidRPr="00617615">
        <w:rPr>
          <w:lang w:val="ru-RU"/>
        </w:rPr>
        <w:t xml:space="preserve"> путем применения сертифицированных средств электронной цифровой подписи с использованием технологических сертификатов открытого ключа проверки подписи, изданных центром технологических цифровых сертификатов республиканского унитарного предприятия «Информа</w:t>
      </w:r>
      <w:r w:rsidRPr="00617615">
        <w:rPr>
          <w:lang w:val="ru-RU"/>
        </w:rPr>
        <w:t>ционно-издательский центр по налогам и сборам»;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формирование уникального идентификатора для оформляемых кассовых документов с использованием средств криптографической защиты информации;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сквозная нумерация оформляемых кассовых документов.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20.</w:t>
      </w:r>
      <w:r>
        <w:t> </w:t>
      </w:r>
      <w:r w:rsidRPr="00617615">
        <w:rPr>
          <w:lang w:val="ru-RU"/>
        </w:rPr>
        <w:t>Программная ка</w:t>
      </w:r>
      <w:r w:rsidRPr="00617615">
        <w:rPr>
          <w:lang w:val="ru-RU"/>
        </w:rPr>
        <w:t>сса предоставляется юридическим лицам и индивидуальным предпринимателям оператором программной кассовой системы на основании заключенного договора и используется в соответствии с руководством пользователя, предоставленным оператором программной кассовой си</w:t>
      </w:r>
      <w:r w:rsidRPr="00617615">
        <w:rPr>
          <w:lang w:val="ru-RU"/>
        </w:rPr>
        <w:t>стемы.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21.</w:t>
      </w:r>
      <w:r>
        <w:t> </w:t>
      </w:r>
      <w:r w:rsidRPr="00617615">
        <w:rPr>
          <w:lang w:val="ru-RU"/>
        </w:rPr>
        <w:t>Юридические лица и индивидуальные предприниматели используют программную кассу после внесения сведений о ней в СККО и в соответствии со сферой применения.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22.</w:t>
      </w:r>
      <w:r>
        <w:t> </w:t>
      </w:r>
      <w:r w:rsidRPr="00617615">
        <w:rPr>
          <w:lang w:val="ru-RU"/>
        </w:rPr>
        <w:t>Программная касса обеспечивает возможность приема платежей с</w:t>
      </w:r>
      <w:r>
        <w:t> </w:t>
      </w:r>
      <w:r w:rsidRPr="00617615">
        <w:rPr>
          <w:lang w:val="ru-RU"/>
        </w:rPr>
        <w:t>использованием банковских</w:t>
      </w:r>
      <w:r w:rsidRPr="00617615">
        <w:rPr>
          <w:lang w:val="ru-RU"/>
        </w:rPr>
        <w:t xml:space="preserve"> платежных карточек, в</w:t>
      </w:r>
      <w:r>
        <w:t> </w:t>
      </w:r>
      <w:r w:rsidRPr="00617615">
        <w:rPr>
          <w:lang w:val="ru-RU"/>
        </w:rPr>
        <w:t xml:space="preserve">том числе платежных систем БЕЛКАРТ, </w:t>
      </w:r>
      <w:r>
        <w:t>Visa</w:t>
      </w:r>
      <w:r w:rsidRPr="00617615">
        <w:rPr>
          <w:lang w:val="ru-RU"/>
        </w:rPr>
        <w:t xml:space="preserve">, </w:t>
      </w:r>
      <w:r>
        <w:t>Mastercard</w:t>
      </w:r>
      <w:r w:rsidRPr="00617615">
        <w:rPr>
          <w:lang w:val="ru-RU"/>
        </w:rPr>
        <w:t>, эмиссию которых осуществляют банки Республики Беларусь.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Программная касса обеспечивает возможность приема платежей при использовании иных платежных инструментов и</w:t>
      </w:r>
      <w:r>
        <w:t> </w:t>
      </w:r>
      <w:r w:rsidRPr="00617615">
        <w:rPr>
          <w:lang w:val="ru-RU"/>
        </w:rPr>
        <w:t>(или) электронны</w:t>
      </w:r>
      <w:r w:rsidRPr="00617615">
        <w:rPr>
          <w:lang w:val="ru-RU"/>
        </w:rPr>
        <w:t>х денег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законодательством в</w:t>
      </w:r>
      <w:r>
        <w:t> </w:t>
      </w:r>
      <w:r w:rsidRPr="00617615">
        <w:rPr>
          <w:lang w:val="ru-RU"/>
        </w:rPr>
        <w:t>области платежных систем и</w:t>
      </w:r>
      <w:r>
        <w:t> </w:t>
      </w:r>
      <w:r w:rsidRPr="00617615">
        <w:rPr>
          <w:lang w:val="ru-RU"/>
        </w:rPr>
        <w:t>платежных услуг, если оператором программной кассовой системы в</w:t>
      </w:r>
      <w:r>
        <w:t> </w:t>
      </w:r>
      <w:r w:rsidRPr="00617615">
        <w:rPr>
          <w:lang w:val="ru-RU"/>
        </w:rPr>
        <w:t>программной кассе реализован такой способ приема платежей.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23.</w:t>
      </w:r>
      <w:r>
        <w:t> </w:t>
      </w:r>
      <w:r w:rsidRPr="00617615">
        <w:rPr>
          <w:lang w:val="ru-RU"/>
        </w:rPr>
        <w:t>Платежный документ, формируемый программной кассой, содер</w:t>
      </w:r>
      <w:r w:rsidRPr="00617615">
        <w:rPr>
          <w:lang w:val="ru-RU"/>
        </w:rPr>
        <w:t>жит сведения, состав которых устанавливается в требованиях к программной кассе, определенных Министерством по налогам и сборам.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При согласии покупателя (потребителя) юридическое лицо или индивидуальный предприниматель, использующие программную кассу, форми</w:t>
      </w:r>
      <w:r w:rsidRPr="00617615">
        <w:rPr>
          <w:lang w:val="ru-RU"/>
        </w:rPr>
        <w:t>руют и выдают покупателю (потребителю) платежный документ только в электронном виде. Способ выдачи такого платежного документа определяется оператором программной кассовой системы.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24.</w:t>
      </w:r>
      <w:r>
        <w:t> </w:t>
      </w:r>
      <w:r w:rsidRPr="00617615">
        <w:rPr>
          <w:lang w:val="ru-RU"/>
        </w:rPr>
        <w:t>Оператор программной кассовой системы при продаже товаров, выполнении р</w:t>
      </w:r>
      <w:r w:rsidRPr="00617615">
        <w:rPr>
          <w:lang w:val="ru-RU"/>
        </w:rPr>
        <w:t>абот, оказании услуг использует программную кассу, входящую в состав программной кассовой системы другого оператора программной кассовой системы, или кассовый аппарат.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lastRenderedPageBreak/>
        <w:t>25.</w:t>
      </w:r>
      <w:r>
        <w:t> </w:t>
      </w:r>
      <w:r w:rsidRPr="00617615">
        <w:rPr>
          <w:lang w:val="ru-RU"/>
        </w:rPr>
        <w:t>Не допускается использование программных касс в случаях, если: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сведения о программной кассе, а также наименование юридического лица или фамилия, собственное имя, отчество (если таковое имеется) индивидуального предпринимателя, использующих ее, не внесены в СККО;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используемая программная касса не соответствует сфере пр</w:t>
      </w:r>
      <w:r w:rsidRPr="00617615">
        <w:rPr>
          <w:lang w:val="ru-RU"/>
        </w:rPr>
        <w:t>именения, определенной Министерством по налогам и сборам;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программная касса предоставлена юридическим лицом, не являющимся оператором программной кассовой системы;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программная касса не соответствует требованиям, определенным Министерством по налогам и сбор</w:t>
      </w:r>
      <w:r w:rsidRPr="00617615">
        <w:rPr>
          <w:lang w:val="ru-RU"/>
        </w:rPr>
        <w:t>ам;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программная касса не обеспечивает формирование уникального идентификатора для оформляемых кассовых документов;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программная касса не обеспечивает наличие в платежном документе сведений, установленных в требованиях к программной кассе, определенных Минис</w:t>
      </w:r>
      <w:r w:rsidRPr="00617615">
        <w:rPr>
          <w:lang w:val="ru-RU"/>
        </w:rPr>
        <w:t>терством по налогам и сборам;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место установки и использования программной кассы, наименование юридического лица или фамилия, собственное имя, отчество (если таковое имеется) индивидуального предпринимателя, использующих ее, не соответствуют информации, сод</w:t>
      </w:r>
      <w:r w:rsidRPr="00617615">
        <w:rPr>
          <w:lang w:val="ru-RU"/>
        </w:rPr>
        <w:t>ержащейся в СККО;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оператор программной кассовой системы использует при продаже товаров, выполнении работ, оказании услуг программную кассу, входящую в состав его программной кассовой системы;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программная касса, используемая в</w:t>
      </w:r>
      <w:r>
        <w:t> </w:t>
      </w:r>
      <w:r w:rsidRPr="00617615">
        <w:rPr>
          <w:lang w:val="ru-RU"/>
        </w:rPr>
        <w:t>торговом объекте с</w:t>
      </w:r>
      <w:r>
        <w:t> </w:t>
      </w:r>
      <w:r w:rsidRPr="00617615">
        <w:rPr>
          <w:lang w:val="ru-RU"/>
        </w:rPr>
        <w:t>торговой пл</w:t>
      </w:r>
      <w:r w:rsidRPr="00617615">
        <w:rPr>
          <w:lang w:val="ru-RU"/>
        </w:rPr>
        <w:t>ощадью 200</w:t>
      </w:r>
      <w:r>
        <w:t> </w:t>
      </w:r>
      <w:r w:rsidRPr="00617615">
        <w:rPr>
          <w:lang w:val="ru-RU"/>
        </w:rPr>
        <w:t>квадратных метров и</w:t>
      </w:r>
      <w:r>
        <w:t> </w:t>
      </w:r>
      <w:r w:rsidRPr="00617615">
        <w:rPr>
          <w:lang w:val="ru-RU"/>
        </w:rPr>
        <w:t>более, за</w:t>
      </w:r>
      <w:r>
        <w:t> </w:t>
      </w:r>
      <w:r w:rsidRPr="00617615">
        <w:rPr>
          <w:lang w:val="ru-RU"/>
        </w:rPr>
        <w:t>исключением объектов потребительской кооперации, расположенных на</w:t>
      </w:r>
      <w:r>
        <w:t> </w:t>
      </w:r>
      <w:r w:rsidRPr="00617615">
        <w:rPr>
          <w:lang w:val="ru-RU"/>
        </w:rPr>
        <w:t>территории сельской местности, и</w:t>
      </w:r>
      <w:r>
        <w:t> </w:t>
      </w:r>
      <w:r w:rsidRPr="00617615">
        <w:rPr>
          <w:lang w:val="ru-RU"/>
        </w:rPr>
        <w:t>магазинов беспошлинной торговли, не</w:t>
      </w:r>
      <w:r>
        <w:t> </w:t>
      </w:r>
      <w:r w:rsidRPr="00617615">
        <w:rPr>
          <w:lang w:val="ru-RU"/>
        </w:rPr>
        <w:t>обеспечивает дифференцированный учет данных о</w:t>
      </w:r>
      <w:r>
        <w:t> </w:t>
      </w:r>
      <w:r w:rsidRPr="00617615">
        <w:rPr>
          <w:lang w:val="ru-RU"/>
        </w:rPr>
        <w:t>реализуемых товарах в</w:t>
      </w:r>
      <w:r>
        <w:t> </w:t>
      </w:r>
      <w:r w:rsidRPr="00617615">
        <w:rPr>
          <w:lang w:val="ru-RU"/>
        </w:rPr>
        <w:t>порядке, пре</w:t>
      </w:r>
      <w:r w:rsidRPr="00617615">
        <w:rPr>
          <w:lang w:val="ru-RU"/>
        </w:rPr>
        <w:t>дусмотренном в</w:t>
      </w:r>
      <w:r>
        <w:t> </w:t>
      </w:r>
      <w:r w:rsidRPr="00617615">
        <w:rPr>
          <w:lang w:val="ru-RU"/>
        </w:rPr>
        <w:t>пункте</w:t>
      </w:r>
      <w:r>
        <w:t> </w:t>
      </w:r>
      <w:r w:rsidRPr="00617615">
        <w:rPr>
          <w:lang w:val="ru-RU"/>
        </w:rPr>
        <w:t>10 настоящего Положения;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программная касса формирует платежный документ, в котором дата и время оплаты товара (работы, услуги) указаны с отклонением от астрономического времени более чем на три минуты;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заключение о</w:t>
      </w:r>
      <w:r>
        <w:t> </w:t>
      </w:r>
      <w:r w:rsidRPr="00617615">
        <w:rPr>
          <w:lang w:val="ru-RU"/>
        </w:rPr>
        <w:t>соответствии оператора программной кассовой системы и</w:t>
      </w:r>
      <w:r>
        <w:t> </w:t>
      </w:r>
      <w:r w:rsidRPr="00617615">
        <w:rPr>
          <w:lang w:val="ru-RU"/>
        </w:rPr>
        <w:t>(или) программной кассовой системы и</w:t>
      </w:r>
      <w:r>
        <w:t> </w:t>
      </w:r>
      <w:r w:rsidRPr="00617615">
        <w:rPr>
          <w:lang w:val="ru-RU"/>
        </w:rPr>
        <w:t>(или) программной кассы предъявляемым требованиям отозвано;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программная касса, используемая при продаже товаров, подлежащих маркировке, не</w:t>
      </w:r>
      <w:r>
        <w:t> </w:t>
      </w:r>
      <w:r w:rsidRPr="00617615">
        <w:rPr>
          <w:lang w:val="ru-RU"/>
        </w:rPr>
        <w:t>соответствует</w:t>
      </w:r>
      <w:r w:rsidRPr="00617615">
        <w:rPr>
          <w:lang w:val="ru-RU"/>
        </w:rPr>
        <w:t xml:space="preserve"> требованиям пункта</w:t>
      </w:r>
      <w:r>
        <w:t> </w:t>
      </w:r>
      <w:r w:rsidRPr="00617615">
        <w:rPr>
          <w:lang w:val="ru-RU"/>
        </w:rPr>
        <w:t>10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 xml:space="preserve"> настоящего Положения.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26.</w:t>
      </w:r>
      <w:r>
        <w:t> </w:t>
      </w:r>
      <w:r w:rsidRPr="00617615">
        <w:rPr>
          <w:lang w:val="ru-RU"/>
        </w:rPr>
        <w:t>Не допускается функционирование программных кассовых систем в случае их несоответствия требованиям, определенным Министерством по налогам и сборам.</w:t>
      </w:r>
    </w:p>
    <w:p w:rsidR="00863747" w:rsidRPr="00617615" w:rsidRDefault="00617615">
      <w:pPr>
        <w:spacing w:before="240" w:after="240"/>
        <w:jc w:val="center"/>
        <w:rPr>
          <w:lang w:val="ru-RU"/>
        </w:rPr>
      </w:pPr>
      <w:r w:rsidRPr="00617615">
        <w:rPr>
          <w:b/>
          <w:bCs/>
          <w:caps/>
          <w:lang w:val="ru-RU"/>
        </w:rPr>
        <w:t>ГЛАВА 4</w:t>
      </w:r>
      <w:r w:rsidRPr="00617615">
        <w:rPr>
          <w:lang w:val="ru-RU"/>
        </w:rPr>
        <w:br/>
      </w:r>
      <w:r w:rsidRPr="00617615">
        <w:rPr>
          <w:b/>
          <w:bCs/>
          <w:caps/>
          <w:lang w:val="ru-RU"/>
        </w:rPr>
        <w:t>ОСОБЕННОСТИ ИСПОЛЬЗОВАНИЯ СПЕЦИАЛЬНОЙ КОМПЬЮТЕРНОЙ</w:t>
      </w:r>
      <w:r w:rsidRPr="00617615">
        <w:rPr>
          <w:b/>
          <w:bCs/>
          <w:caps/>
          <w:lang w:val="ru-RU"/>
        </w:rPr>
        <w:t xml:space="preserve"> СИСТЕМЫ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27.</w:t>
      </w:r>
      <w:r>
        <w:t> </w:t>
      </w:r>
      <w:r w:rsidRPr="00617615">
        <w:rPr>
          <w:lang w:val="ru-RU"/>
        </w:rPr>
        <w:t>Специальная компьютерная система (далее</w:t>
      </w:r>
      <w:r>
        <w:t> </w:t>
      </w:r>
      <w:r w:rsidRPr="00617615">
        <w:rPr>
          <w:lang w:val="ru-RU"/>
        </w:rPr>
        <w:t>– СКС) используется для приема платежей в случаях, определенных актами Президента Республики Беларусь, а также при: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lastRenderedPageBreak/>
        <w:t>проведении электронных интерактивных игр организаторами электронных интерактивных игр;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оказании услуг железнодорожного транспорта по перевозке пассажиров, багажа, грузобагажа поездами (в том числе в прямом смешанном сообщении), а также связанных с такими перевозками продажах товаров и (или) оказании иных услуг, если стоимость таких товаров и</w:t>
      </w:r>
      <w:r w:rsidRPr="00617615">
        <w:rPr>
          <w:lang w:val="ru-RU"/>
        </w:rPr>
        <w:t xml:space="preserve"> (или) услуг включена в стоимость проездного документа (билета) или непосредственно связана с процедурой его оформления;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оказании услуг электросвязи государственными организациями, подчиненными Министерству связи и информатизации;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оказании услуг организаци</w:t>
      </w:r>
      <w:r w:rsidRPr="00617615">
        <w:rPr>
          <w:lang w:val="ru-RU"/>
        </w:rPr>
        <w:t>ями автомобильного транспорта при продаже билетов на автомобильные перевозки пассажиров в регулярном сообщении, продаже товаров и (или) оказании иных услуг, связанных с перевозкой пассажиров, багажа автомобильным транспортом, а также сопутствующих перевозк</w:t>
      </w:r>
      <w:r w:rsidRPr="00617615">
        <w:rPr>
          <w:lang w:val="ru-RU"/>
        </w:rPr>
        <w:t>е услуг;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оказании услуг воздушного транспорта по</w:t>
      </w:r>
      <w:r>
        <w:t> </w:t>
      </w:r>
      <w:r w:rsidRPr="00617615">
        <w:rPr>
          <w:lang w:val="ru-RU"/>
        </w:rPr>
        <w:t>перевозке пассажиров, багажа, грузов, а</w:t>
      </w:r>
      <w:r>
        <w:t> </w:t>
      </w:r>
      <w:r w:rsidRPr="00617615">
        <w:rPr>
          <w:lang w:val="ru-RU"/>
        </w:rPr>
        <w:t>также при продаже товаров и</w:t>
      </w:r>
      <w:r>
        <w:t> </w:t>
      </w:r>
      <w:r w:rsidRPr="00617615">
        <w:rPr>
          <w:lang w:val="ru-RU"/>
        </w:rPr>
        <w:t>(или) оказании иных услуг, связанных с</w:t>
      </w:r>
      <w:r>
        <w:t> </w:t>
      </w:r>
      <w:r w:rsidRPr="00617615">
        <w:rPr>
          <w:lang w:val="ru-RU"/>
        </w:rPr>
        <w:t>перевозкой пассажиров, багажа, грузов воздушным транспортом, а</w:t>
      </w:r>
      <w:r>
        <w:t> </w:t>
      </w:r>
      <w:r w:rsidRPr="00617615">
        <w:rPr>
          <w:lang w:val="ru-RU"/>
        </w:rPr>
        <w:t>также сопутствующих перевозке услуг;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оказании услуг и</w:t>
      </w:r>
      <w:r>
        <w:t> </w:t>
      </w:r>
      <w:r w:rsidRPr="00617615">
        <w:rPr>
          <w:lang w:val="ru-RU"/>
        </w:rPr>
        <w:t>осуществлении торговли национальным оператором почтовой связи.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СКС обеспечивает: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формирование платежных документов (проездных документов (билетов);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регистрацию и накопление информации о выполненных кассовых операциях;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хранение информации о</w:t>
      </w:r>
      <w:r w:rsidRPr="00617615">
        <w:rPr>
          <w:lang w:val="ru-RU"/>
        </w:rPr>
        <w:t xml:space="preserve"> выполненных кассовых операциях в течение не менее трех лет;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целостность и сохранность информации при ее передаче, приеме, обработке, учете и хранении.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СКС, используемая для</w:t>
      </w:r>
      <w:r>
        <w:t> </w:t>
      </w:r>
      <w:r w:rsidRPr="00617615">
        <w:rPr>
          <w:lang w:val="ru-RU"/>
        </w:rPr>
        <w:t>приема платежей при оказании услуг и</w:t>
      </w:r>
      <w:r>
        <w:t> </w:t>
      </w:r>
      <w:r w:rsidRPr="00617615">
        <w:rPr>
          <w:lang w:val="ru-RU"/>
        </w:rPr>
        <w:t>осуществлении торговли национальным операторо</w:t>
      </w:r>
      <w:r w:rsidRPr="00617615">
        <w:rPr>
          <w:lang w:val="ru-RU"/>
        </w:rPr>
        <w:t>м почтовой связи, дополнительно к</w:t>
      </w:r>
      <w:r>
        <w:t> </w:t>
      </w:r>
      <w:r w:rsidRPr="00617615">
        <w:rPr>
          <w:lang w:val="ru-RU"/>
        </w:rPr>
        <w:t>требованиям, предусмотренным в</w:t>
      </w:r>
      <w:r>
        <w:t> </w:t>
      </w:r>
      <w:r w:rsidRPr="00617615">
        <w:rPr>
          <w:lang w:val="ru-RU"/>
        </w:rPr>
        <w:t>части второй настоящего пункта, обеспечивает передачу информации, содержащейся в</w:t>
      </w:r>
      <w:r>
        <w:t> </w:t>
      </w:r>
      <w:r w:rsidRPr="00617615">
        <w:rPr>
          <w:lang w:val="ru-RU"/>
        </w:rPr>
        <w:t>коде маркировки, нанесенном на</w:t>
      </w:r>
      <w:r>
        <w:t> </w:t>
      </w:r>
      <w:r w:rsidRPr="00617615">
        <w:rPr>
          <w:lang w:val="ru-RU"/>
        </w:rPr>
        <w:t>каждую единицу товара*, в</w:t>
      </w:r>
      <w:r>
        <w:t> </w:t>
      </w:r>
      <w:r w:rsidRPr="00617615">
        <w:rPr>
          <w:lang w:val="ru-RU"/>
        </w:rPr>
        <w:t>СККО</w:t>
      </w:r>
      <w:r>
        <w:t> </w:t>
      </w:r>
      <w:r w:rsidRPr="00617615">
        <w:rPr>
          <w:lang w:val="ru-RU"/>
        </w:rPr>
        <w:t>посредством открытого интерфейса программировани</w:t>
      </w:r>
      <w:r w:rsidRPr="00617615">
        <w:rPr>
          <w:lang w:val="ru-RU"/>
        </w:rPr>
        <w:t>я приложений, предоставленного республиканским унитарным предприятием «Информационно-издательский центр по</w:t>
      </w:r>
      <w:r>
        <w:t> </w:t>
      </w:r>
      <w:r w:rsidRPr="00617615">
        <w:rPr>
          <w:lang w:val="ru-RU"/>
        </w:rPr>
        <w:t>налогам и</w:t>
      </w:r>
      <w:r>
        <w:t> </w:t>
      </w:r>
      <w:r w:rsidRPr="00617615">
        <w:rPr>
          <w:lang w:val="ru-RU"/>
        </w:rPr>
        <w:t>сборам».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______________________________</w:t>
      </w:r>
    </w:p>
    <w:p w:rsidR="00863747" w:rsidRPr="00617615" w:rsidRDefault="00617615">
      <w:pPr>
        <w:spacing w:after="240"/>
        <w:ind w:firstLine="566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 xml:space="preserve">* </w:t>
      </w:r>
      <w:proofErr w:type="gramStart"/>
      <w:r w:rsidRPr="00617615">
        <w:rPr>
          <w:sz w:val="20"/>
          <w:szCs w:val="20"/>
          <w:lang w:val="ru-RU"/>
        </w:rPr>
        <w:t>В</w:t>
      </w:r>
      <w:proofErr w:type="gramEnd"/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отношении товаров, указанных в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пунктах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37 и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38 приложения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2 к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постановлению Совета Министров Ре</w:t>
      </w:r>
      <w:r w:rsidRPr="00617615">
        <w:rPr>
          <w:sz w:val="20"/>
          <w:szCs w:val="20"/>
          <w:lang w:val="ru-RU"/>
        </w:rPr>
        <w:t>спублики Беларусь от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29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июля 2011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г. №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1030,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– с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1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мая 2027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г.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28.</w:t>
      </w:r>
      <w:r>
        <w:t> </w:t>
      </w:r>
      <w:r w:rsidRPr="00617615">
        <w:rPr>
          <w:lang w:val="ru-RU"/>
        </w:rPr>
        <w:t>Платежный документ (проездной документ (билет), сформированный СКС, содержит следующую информацию: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наименование продавца;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учетный номер плательщика (УНП);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адрес места нахождения продавца;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</w:t>
      </w:r>
      <w:r w:rsidRPr="00617615">
        <w:rPr>
          <w:lang w:val="ru-RU"/>
        </w:rPr>
        <w:t>орядковый номер платежного документа (проездного документа (билета);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дату и время проведения кассовой операции;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сумму оформляемой кассовой операции.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lastRenderedPageBreak/>
        <w:t>Суточный (сменный) отчет (</w:t>
      </w:r>
      <w:r>
        <w:t>Z</w:t>
      </w:r>
      <w:r w:rsidRPr="00617615">
        <w:rPr>
          <w:lang w:val="ru-RU"/>
        </w:rPr>
        <w:t>-отчет), сформированный СКС, содержит следующую информацию: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наименование продавца;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учетный номер плательщика (УНП);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порядковый номер записи;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номер, дату и время распечатки суточного (сменного) отчета;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наименование распечатываемого документа;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сумму и количество служебных внесений наличных денежных средств;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сумму и количество служебных выдач наличных денежных средств;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сумму и количество возвратов денежных средств;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сумму и количество аннулирований денежных средств;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количество оформленных за смену (сутки) платежных документов (проездных документов (билетов);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су</w:t>
      </w:r>
      <w:r w:rsidRPr="00617615">
        <w:rPr>
          <w:lang w:val="ru-RU"/>
        </w:rPr>
        <w:t>мму продаж по каждой форме оплаты;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итог продаж по каждой смене.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Требования частей первой и второй настоящего пункта не распространяются на СКС, используемую государственным объединением «Белорусская железная дорога» при оказании услуг, указанных в абзаце т</w:t>
      </w:r>
      <w:r w:rsidRPr="00617615">
        <w:rPr>
          <w:lang w:val="ru-RU"/>
        </w:rPr>
        <w:t>ретьем части первой пункта 27 настоящего Положения.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28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>.</w:t>
      </w:r>
      <w:r>
        <w:t> </w:t>
      </w:r>
      <w:r w:rsidRPr="00617615">
        <w:rPr>
          <w:lang w:val="ru-RU"/>
        </w:rPr>
        <w:t>При согласии покупателя (потребителя) юридическое лицо или индивидуальный предприниматель, использующие СКС, выдают покупателю (потребителю) платежный документ (проездной документ (билет) только в</w:t>
      </w:r>
      <w:r>
        <w:t> </w:t>
      </w:r>
      <w:r w:rsidRPr="00617615">
        <w:rPr>
          <w:lang w:val="ru-RU"/>
        </w:rPr>
        <w:t>эл</w:t>
      </w:r>
      <w:r w:rsidRPr="00617615">
        <w:rPr>
          <w:lang w:val="ru-RU"/>
        </w:rPr>
        <w:t>ектронном виде. Способ выдачи такого платежного документа (проездного документа (билета) определяется юридическим лицом или индивидуальным предпринимателем, использующими СКС.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29.</w:t>
      </w:r>
      <w:r>
        <w:t> </w:t>
      </w:r>
      <w:r w:rsidRPr="00617615">
        <w:rPr>
          <w:lang w:val="ru-RU"/>
        </w:rPr>
        <w:t>Не допускается использование СКС в иных случаях, не указанных в части первой</w:t>
      </w:r>
      <w:r w:rsidRPr="00617615">
        <w:rPr>
          <w:lang w:val="ru-RU"/>
        </w:rPr>
        <w:t xml:space="preserve"> пункта 27 настоящего Положения, а также в случаях, если: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СКС не обеспечивает наличие в платежном документе (проездном документе (билете) информации, предусмотренной в части первой пункта 28 настоящего Положения;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СКС формирует платежный документ (проездной</w:t>
      </w:r>
      <w:r w:rsidRPr="00617615">
        <w:rPr>
          <w:lang w:val="ru-RU"/>
        </w:rPr>
        <w:t xml:space="preserve"> документ (билет), в котором дата и время оплаты товара (работы, услуги) указаны с отклонением от астрономического времени более чем на три минуты.</w:t>
      </w:r>
    </w:p>
    <w:p w:rsidR="00863747" w:rsidRPr="00617615" w:rsidRDefault="00617615">
      <w:pPr>
        <w:spacing w:before="240" w:after="240"/>
        <w:jc w:val="center"/>
        <w:rPr>
          <w:lang w:val="ru-RU"/>
        </w:rPr>
      </w:pPr>
      <w:r w:rsidRPr="00617615">
        <w:rPr>
          <w:b/>
          <w:bCs/>
          <w:caps/>
          <w:lang w:val="ru-RU"/>
        </w:rPr>
        <w:t>ГЛАВА 5</w:t>
      </w:r>
      <w:r w:rsidRPr="00617615">
        <w:rPr>
          <w:lang w:val="ru-RU"/>
        </w:rPr>
        <w:br/>
      </w:r>
      <w:r w:rsidRPr="00617615">
        <w:rPr>
          <w:b/>
          <w:bCs/>
          <w:caps/>
          <w:lang w:val="ru-RU"/>
        </w:rPr>
        <w:t>ОСОБЕННОСТИ ИСПОЛЬЗОВАНИЯ АВТОМАТИЧЕСКОГО ЭЛЕКТРОННОГО АППАРАТА, ТОРГОВОГО АВТОМАТА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30.</w:t>
      </w:r>
      <w:r>
        <w:t> </w:t>
      </w:r>
      <w:r w:rsidRPr="00617615">
        <w:rPr>
          <w:lang w:val="ru-RU"/>
        </w:rPr>
        <w:t>В автоматиче</w:t>
      </w:r>
      <w:r w:rsidRPr="00617615">
        <w:rPr>
          <w:lang w:val="ru-RU"/>
        </w:rPr>
        <w:t>ский электронный аппарат, торговый автомат встраивается кассовый суммирующий аппарат, модель (модификация) которого включена в</w:t>
      </w:r>
      <w:r>
        <w:t> </w:t>
      </w:r>
      <w:r w:rsidRPr="00617615">
        <w:rPr>
          <w:lang w:val="ru-RU"/>
        </w:rPr>
        <w:t>Государственный реестр, либо устанавливается программная касса с</w:t>
      </w:r>
      <w:r>
        <w:t> </w:t>
      </w:r>
      <w:r w:rsidRPr="00617615">
        <w:rPr>
          <w:lang w:val="ru-RU"/>
        </w:rPr>
        <w:t>соответствующей сферой применения или такими автоматическим элек</w:t>
      </w:r>
      <w:r w:rsidRPr="00617615">
        <w:rPr>
          <w:lang w:val="ru-RU"/>
        </w:rPr>
        <w:t>тронным аппаратом, торговым автоматом осуществляется взаимодействие с</w:t>
      </w:r>
      <w:r>
        <w:t> </w:t>
      </w:r>
      <w:r w:rsidRPr="00617615">
        <w:rPr>
          <w:lang w:val="ru-RU"/>
        </w:rPr>
        <w:t>программной кассой, размещенной в</w:t>
      </w:r>
      <w:r>
        <w:t> </w:t>
      </w:r>
      <w:r w:rsidRPr="00617615">
        <w:rPr>
          <w:lang w:val="ru-RU"/>
        </w:rPr>
        <w:t>центре обработки данных оператора программной кассовой системы.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31.</w:t>
      </w:r>
      <w:r>
        <w:t> </w:t>
      </w:r>
      <w:r w:rsidRPr="00617615">
        <w:rPr>
          <w:lang w:val="ru-RU"/>
        </w:rPr>
        <w:t>При продаже товаров, выполнении работ, оказании услуг с</w:t>
      </w:r>
      <w:r>
        <w:t> </w:t>
      </w:r>
      <w:r w:rsidRPr="00617615">
        <w:rPr>
          <w:lang w:val="ru-RU"/>
        </w:rPr>
        <w:t>использованием автоматическо</w:t>
      </w:r>
      <w:r w:rsidRPr="00617615">
        <w:rPr>
          <w:lang w:val="ru-RU"/>
        </w:rPr>
        <w:t>го электронного аппарата, торгового автомата со</w:t>
      </w:r>
      <w:r>
        <w:t> </w:t>
      </w:r>
      <w:r w:rsidRPr="00617615">
        <w:rPr>
          <w:lang w:val="ru-RU"/>
        </w:rPr>
        <w:t xml:space="preserve">встроенным кассовым </w:t>
      </w:r>
      <w:r w:rsidRPr="00617615">
        <w:rPr>
          <w:lang w:val="ru-RU"/>
        </w:rPr>
        <w:lastRenderedPageBreak/>
        <w:t>суммирующим аппаратом с</w:t>
      </w:r>
      <w:r>
        <w:t> </w:t>
      </w:r>
      <w:r w:rsidRPr="00617615">
        <w:rPr>
          <w:lang w:val="ru-RU"/>
        </w:rPr>
        <w:t>установленным средством контроля налоговых органов или с</w:t>
      </w:r>
      <w:r>
        <w:t> </w:t>
      </w:r>
      <w:r w:rsidRPr="00617615">
        <w:rPr>
          <w:lang w:val="ru-RU"/>
        </w:rPr>
        <w:t>установленной программной кассой либо взаимодействующих с</w:t>
      </w:r>
      <w:r>
        <w:t> </w:t>
      </w:r>
      <w:r w:rsidRPr="00617615">
        <w:rPr>
          <w:lang w:val="ru-RU"/>
        </w:rPr>
        <w:t>программной кассой, размещенной в</w:t>
      </w:r>
      <w:r>
        <w:t> </w:t>
      </w:r>
      <w:r w:rsidRPr="00617615">
        <w:rPr>
          <w:lang w:val="ru-RU"/>
        </w:rPr>
        <w:t>центре обработк</w:t>
      </w:r>
      <w:r w:rsidRPr="00617615">
        <w:rPr>
          <w:lang w:val="ru-RU"/>
        </w:rPr>
        <w:t>и данных оператора программной кассовой системы, данным оборудованием формируется и</w:t>
      </w:r>
      <w:r>
        <w:t> </w:t>
      </w:r>
      <w:r w:rsidRPr="00617615">
        <w:rPr>
          <w:lang w:val="ru-RU"/>
        </w:rPr>
        <w:t>выдается покупателю (потребителю) платежный документ (проездной документ (билет).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Продажа товаров, подлежащих маркировке, осуществляется с</w:t>
      </w:r>
      <w:r>
        <w:t> </w:t>
      </w:r>
      <w:r w:rsidRPr="00617615">
        <w:rPr>
          <w:lang w:val="ru-RU"/>
        </w:rPr>
        <w:t>использованием автоматического эл</w:t>
      </w:r>
      <w:r w:rsidRPr="00617615">
        <w:rPr>
          <w:lang w:val="ru-RU"/>
        </w:rPr>
        <w:t>ектронного аппарата, торгового автомата со</w:t>
      </w:r>
      <w:r>
        <w:t> </w:t>
      </w:r>
      <w:r w:rsidRPr="00617615">
        <w:rPr>
          <w:lang w:val="ru-RU"/>
        </w:rPr>
        <w:t>встроенным кассовым суммирующим аппаратом с</w:t>
      </w:r>
      <w:r>
        <w:t> </w:t>
      </w:r>
      <w:r w:rsidRPr="00617615">
        <w:rPr>
          <w:lang w:val="ru-RU"/>
        </w:rPr>
        <w:t>установленным средством контроля налоговых органов или с</w:t>
      </w:r>
      <w:r>
        <w:t> </w:t>
      </w:r>
      <w:r w:rsidRPr="00617615">
        <w:rPr>
          <w:lang w:val="ru-RU"/>
        </w:rPr>
        <w:t>установленной программной кассой либо взаимодействующих с</w:t>
      </w:r>
      <w:r>
        <w:t> </w:t>
      </w:r>
      <w:r w:rsidRPr="00617615">
        <w:rPr>
          <w:lang w:val="ru-RU"/>
        </w:rPr>
        <w:t xml:space="preserve">программной кассой. Такие кассовый суммирующий </w:t>
      </w:r>
      <w:proofErr w:type="gramStart"/>
      <w:r w:rsidRPr="00617615">
        <w:rPr>
          <w:lang w:val="ru-RU"/>
        </w:rPr>
        <w:t>аппарат</w:t>
      </w:r>
      <w:proofErr w:type="gramEnd"/>
      <w:r w:rsidRPr="00617615">
        <w:rPr>
          <w:lang w:val="ru-RU"/>
        </w:rPr>
        <w:t xml:space="preserve"> и</w:t>
      </w:r>
      <w:r>
        <w:t> </w:t>
      </w:r>
      <w:r w:rsidRPr="00617615">
        <w:rPr>
          <w:lang w:val="ru-RU"/>
        </w:rPr>
        <w:t>программная касса должны соответствовать требованиям пункта</w:t>
      </w:r>
      <w:r>
        <w:t> </w:t>
      </w:r>
      <w:r w:rsidRPr="00617615">
        <w:rPr>
          <w:lang w:val="ru-RU"/>
        </w:rPr>
        <w:t>10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 xml:space="preserve"> настоящего Положения.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32.</w:t>
      </w:r>
      <w:r>
        <w:t> </w:t>
      </w:r>
      <w:r w:rsidRPr="00617615">
        <w:rPr>
          <w:lang w:val="ru-RU"/>
        </w:rPr>
        <w:t>На обращенной к</w:t>
      </w:r>
      <w:r>
        <w:t> </w:t>
      </w:r>
      <w:r w:rsidRPr="00617615">
        <w:rPr>
          <w:lang w:val="ru-RU"/>
        </w:rPr>
        <w:t>покупателю (потребителю) лицевой стороне автоматического электронного аппарата, торгового автомата размещается табличка с</w:t>
      </w:r>
      <w:r>
        <w:t> </w:t>
      </w:r>
      <w:r w:rsidRPr="00617615">
        <w:rPr>
          <w:lang w:val="ru-RU"/>
        </w:rPr>
        <w:t>информацией: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 модели (мо</w:t>
      </w:r>
      <w:r w:rsidRPr="00617615">
        <w:rPr>
          <w:lang w:val="ru-RU"/>
        </w:rPr>
        <w:t>дификации) встроенного кассового суммирующего аппарата, наименовании программной кассы и</w:t>
      </w:r>
      <w:r>
        <w:t> </w:t>
      </w:r>
      <w:r w:rsidRPr="00617615">
        <w:rPr>
          <w:lang w:val="ru-RU"/>
        </w:rPr>
        <w:t>ее версии;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 заводском номере автоматического электронного аппарата, торгового автомата и</w:t>
      </w:r>
      <w:r>
        <w:t> </w:t>
      </w:r>
      <w:r w:rsidRPr="00617615">
        <w:rPr>
          <w:lang w:val="ru-RU"/>
        </w:rPr>
        <w:t>кассового суммирующего аппарата;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 юридическом лице или индивидуальном предпринимателе, использующих автоматический электронный аппарат, торговый автомат (наименование, фамилия, собственное имя, отчество (если таковое имеется), место нахождения (место жительства), контактный телефон).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33.</w:t>
      </w:r>
      <w:r>
        <w:t> </w:t>
      </w:r>
      <w:r w:rsidRPr="00617615">
        <w:rPr>
          <w:lang w:val="ru-RU"/>
        </w:rPr>
        <w:t>Не допускается использование автоматических электронных аппаратов, торговых автоматов в</w:t>
      </w:r>
      <w:r>
        <w:t> </w:t>
      </w:r>
      <w:r w:rsidRPr="00617615">
        <w:rPr>
          <w:lang w:val="ru-RU"/>
        </w:rPr>
        <w:t>случаях, если: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автоматический электронный аппарат, торговый автомат с</w:t>
      </w:r>
      <w:r>
        <w:t> </w:t>
      </w:r>
      <w:r w:rsidRPr="00617615">
        <w:rPr>
          <w:lang w:val="ru-RU"/>
        </w:rPr>
        <w:t>установленным средством контроля налоговых органов не</w:t>
      </w:r>
      <w:r>
        <w:t> </w:t>
      </w:r>
      <w:r w:rsidRPr="00617615">
        <w:rPr>
          <w:lang w:val="ru-RU"/>
        </w:rPr>
        <w:t>обеспечивают учет принятых платежей;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авто</w:t>
      </w:r>
      <w:r w:rsidRPr="00617615">
        <w:rPr>
          <w:lang w:val="ru-RU"/>
        </w:rPr>
        <w:t>матический электронный аппарат, торговый автомат, посредством которых осуществляется только прием платежей наличными денежными средствами, не</w:t>
      </w:r>
      <w:r>
        <w:t> </w:t>
      </w:r>
      <w:r w:rsidRPr="00617615">
        <w:rPr>
          <w:lang w:val="ru-RU"/>
        </w:rPr>
        <w:t>встроен кассовый суммирующий аппарат с</w:t>
      </w:r>
      <w:r>
        <w:t> </w:t>
      </w:r>
      <w:r w:rsidRPr="00617615">
        <w:rPr>
          <w:lang w:val="ru-RU"/>
        </w:rPr>
        <w:t>установленным средством контроля налоговых органов, или не</w:t>
      </w:r>
      <w:r>
        <w:t> </w:t>
      </w:r>
      <w:r w:rsidRPr="00617615">
        <w:rPr>
          <w:lang w:val="ru-RU"/>
        </w:rPr>
        <w:t>установлено сред</w:t>
      </w:r>
      <w:r w:rsidRPr="00617615">
        <w:rPr>
          <w:lang w:val="ru-RU"/>
        </w:rPr>
        <w:t>ство контроля налоговых органов (либо после его установки оно неисправно или отключено), или не</w:t>
      </w:r>
      <w:r>
        <w:t> </w:t>
      </w:r>
      <w:r w:rsidRPr="00617615">
        <w:rPr>
          <w:lang w:val="ru-RU"/>
        </w:rPr>
        <w:t>установлена программная касса (либо после ее установки она неисправна или отключена) либо такими автоматическим электронным аппаратом, торговым автоматом не</w:t>
      </w:r>
      <w:r>
        <w:t> </w:t>
      </w:r>
      <w:r w:rsidRPr="00617615">
        <w:rPr>
          <w:lang w:val="ru-RU"/>
        </w:rPr>
        <w:t>осу</w:t>
      </w:r>
      <w:r w:rsidRPr="00617615">
        <w:rPr>
          <w:lang w:val="ru-RU"/>
        </w:rPr>
        <w:t>ществляется взаимодействие с</w:t>
      </w:r>
      <w:r>
        <w:t> </w:t>
      </w:r>
      <w:r w:rsidRPr="00617615">
        <w:rPr>
          <w:lang w:val="ru-RU"/>
        </w:rPr>
        <w:t>программной кассой, размещенной в</w:t>
      </w:r>
      <w:r>
        <w:t> </w:t>
      </w:r>
      <w:r w:rsidRPr="00617615">
        <w:rPr>
          <w:lang w:val="ru-RU"/>
        </w:rPr>
        <w:t>центре обработки данных оператора программной кассовой системы;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автоматический электронный аппарат, торговый автомат встроен кассовый суммирующий аппарат, модель (модификация) которого не</w:t>
      </w:r>
      <w:r>
        <w:t> </w:t>
      </w:r>
      <w:r w:rsidRPr="00617615">
        <w:rPr>
          <w:lang w:val="ru-RU"/>
        </w:rPr>
        <w:t>вкл</w:t>
      </w:r>
      <w:r w:rsidRPr="00617615">
        <w:rPr>
          <w:lang w:val="ru-RU"/>
        </w:rPr>
        <w:t>ючена в</w:t>
      </w:r>
      <w:r>
        <w:t> </w:t>
      </w:r>
      <w:r w:rsidRPr="00617615">
        <w:rPr>
          <w:lang w:val="ru-RU"/>
        </w:rPr>
        <w:t>Государственный реестр, и</w:t>
      </w:r>
      <w:r>
        <w:t> </w:t>
      </w:r>
      <w:r w:rsidRPr="00617615">
        <w:rPr>
          <w:lang w:val="ru-RU"/>
        </w:rPr>
        <w:t>(или) кассовый суммирующий аппарат не</w:t>
      </w:r>
      <w:r>
        <w:t> </w:t>
      </w:r>
      <w:r w:rsidRPr="00617615">
        <w:rPr>
          <w:lang w:val="ru-RU"/>
        </w:rPr>
        <w:t>соответствует технической документации и</w:t>
      </w:r>
      <w:r>
        <w:t> </w:t>
      </w:r>
      <w:r w:rsidRPr="00617615">
        <w:rPr>
          <w:lang w:val="ru-RU"/>
        </w:rPr>
        <w:t>эталонному образцу модели (модификации) кассового суммирующего аппарата, включенного в</w:t>
      </w:r>
      <w:r>
        <w:t> </w:t>
      </w:r>
      <w:r w:rsidRPr="00617615">
        <w:rPr>
          <w:lang w:val="ru-RU"/>
        </w:rPr>
        <w:t>Государственный реестр. Указанное обстоятельство подтвер</w:t>
      </w:r>
      <w:r w:rsidRPr="00617615">
        <w:rPr>
          <w:lang w:val="ru-RU"/>
        </w:rPr>
        <w:t>ждается актом (заключением) о</w:t>
      </w:r>
      <w:r>
        <w:t> </w:t>
      </w:r>
      <w:r w:rsidRPr="00617615">
        <w:rPr>
          <w:lang w:val="ru-RU"/>
        </w:rPr>
        <w:t>результатах технического освидетельствования кассового суммирующего аппарата, выданным юридическим лицом, определенным Государственным комитетом по</w:t>
      </w:r>
      <w:r>
        <w:t> </w:t>
      </w:r>
      <w:r w:rsidRPr="00617615">
        <w:rPr>
          <w:lang w:val="ru-RU"/>
        </w:rPr>
        <w:t>стандартизации;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автоматический электронный аппарат, торговый автомат, посред</w:t>
      </w:r>
      <w:r w:rsidRPr="00617615">
        <w:rPr>
          <w:lang w:val="ru-RU"/>
        </w:rPr>
        <w:t>ством которых осуществляется прием платежей наличными денежными средствами и</w:t>
      </w:r>
      <w:r>
        <w:t> </w:t>
      </w:r>
      <w:r w:rsidRPr="00617615">
        <w:rPr>
          <w:lang w:val="ru-RU"/>
        </w:rPr>
        <w:t>в</w:t>
      </w:r>
      <w:r>
        <w:t> </w:t>
      </w:r>
      <w:r w:rsidRPr="00617615">
        <w:rPr>
          <w:lang w:val="ru-RU"/>
        </w:rPr>
        <w:t>безналичной форме, в</w:t>
      </w:r>
      <w:r>
        <w:t> </w:t>
      </w:r>
      <w:r w:rsidRPr="00617615">
        <w:rPr>
          <w:lang w:val="ru-RU"/>
        </w:rPr>
        <w:t>том числе при использовании иных платежных инструментов и</w:t>
      </w:r>
      <w:r>
        <w:t> </w:t>
      </w:r>
      <w:r w:rsidRPr="00617615">
        <w:rPr>
          <w:lang w:val="ru-RU"/>
        </w:rPr>
        <w:t xml:space="preserve">(или) электронных денег, </w:t>
      </w:r>
      <w:r w:rsidRPr="00617615">
        <w:rPr>
          <w:lang w:val="ru-RU"/>
        </w:rPr>
        <w:lastRenderedPageBreak/>
        <w:t>либо с</w:t>
      </w:r>
      <w:r>
        <w:t> </w:t>
      </w:r>
      <w:r w:rsidRPr="00617615">
        <w:rPr>
          <w:lang w:val="ru-RU"/>
        </w:rPr>
        <w:t xml:space="preserve">использованием которых осуществляется продажа товаров, подлежащих </w:t>
      </w:r>
      <w:r w:rsidRPr="00617615">
        <w:rPr>
          <w:lang w:val="ru-RU"/>
        </w:rPr>
        <w:t>маркировке, не</w:t>
      </w:r>
      <w:r>
        <w:t> </w:t>
      </w:r>
      <w:r w:rsidRPr="00617615">
        <w:rPr>
          <w:lang w:val="ru-RU"/>
        </w:rPr>
        <w:t>встроен кассовый суммирующий аппарат с</w:t>
      </w:r>
      <w:r>
        <w:t> </w:t>
      </w:r>
      <w:r w:rsidRPr="00617615">
        <w:rPr>
          <w:lang w:val="ru-RU"/>
        </w:rPr>
        <w:t>установленным средством контроля налоговых органов или не</w:t>
      </w:r>
      <w:r>
        <w:t> </w:t>
      </w:r>
      <w:r w:rsidRPr="00617615">
        <w:rPr>
          <w:lang w:val="ru-RU"/>
        </w:rPr>
        <w:t xml:space="preserve">установлена программная касса (либо после ее установки она неисправна или отключена) либо такими автоматическим электронным аппаратом, торговым </w:t>
      </w:r>
      <w:r w:rsidRPr="00617615">
        <w:rPr>
          <w:lang w:val="ru-RU"/>
        </w:rPr>
        <w:t>автоматом не</w:t>
      </w:r>
      <w:r>
        <w:t> </w:t>
      </w:r>
      <w:r w:rsidRPr="00617615">
        <w:rPr>
          <w:lang w:val="ru-RU"/>
        </w:rPr>
        <w:t>осуществляется взаимодействие с</w:t>
      </w:r>
      <w:r>
        <w:t> </w:t>
      </w:r>
      <w:r w:rsidRPr="00617615">
        <w:rPr>
          <w:lang w:val="ru-RU"/>
        </w:rPr>
        <w:t>программной кассой, размещенной в</w:t>
      </w:r>
      <w:r>
        <w:t> </w:t>
      </w:r>
      <w:r w:rsidRPr="00617615">
        <w:rPr>
          <w:lang w:val="ru-RU"/>
        </w:rPr>
        <w:t>центре обработки данных оператора программной кассовой системы;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автоматический электронный аппарат, торговый автомат встроен кассовый суммирующий аппарат с</w:t>
      </w:r>
      <w:r>
        <w:t> </w:t>
      </w:r>
      <w:r w:rsidRPr="00617615">
        <w:rPr>
          <w:lang w:val="ru-RU"/>
        </w:rPr>
        <w:t>установленным средс</w:t>
      </w:r>
      <w:r w:rsidRPr="00617615">
        <w:rPr>
          <w:lang w:val="ru-RU"/>
        </w:rPr>
        <w:t>твом контроля налоговых органов, использование которого не</w:t>
      </w:r>
      <w:r>
        <w:t> </w:t>
      </w:r>
      <w:r w:rsidRPr="00617615">
        <w:rPr>
          <w:lang w:val="ru-RU"/>
        </w:rPr>
        <w:t>допускается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пунктом</w:t>
      </w:r>
      <w:r>
        <w:t> </w:t>
      </w:r>
      <w:r w:rsidRPr="00617615">
        <w:rPr>
          <w:lang w:val="ru-RU"/>
        </w:rPr>
        <w:t>17 настоящего Положения;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в автоматический электронный аппарат, торговый автомат установлена программная касса или автоматическим электронным аппаратом, торговым</w:t>
      </w:r>
      <w:r w:rsidRPr="00617615">
        <w:rPr>
          <w:lang w:val="ru-RU"/>
        </w:rPr>
        <w:t xml:space="preserve"> автоматом осуществляется взаимодействие с</w:t>
      </w:r>
      <w:r>
        <w:t> </w:t>
      </w:r>
      <w:r w:rsidRPr="00617615">
        <w:rPr>
          <w:lang w:val="ru-RU"/>
        </w:rPr>
        <w:t>программной кассой, размещенной в</w:t>
      </w:r>
      <w:r>
        <w:t> </w:t>
      </w:r>
      <w:r w:rsidRPr="00617615">
        <w:rPr>
          <w:lang w:val="ru-RU"/>
        </w:rPr>
        <w:t>центре обработки данных оператора программной кассовой системы, использование которой не</w:t>
      </w:r>
      <w:r>
        <w:t> </w:t>
      </w:r>
      <w:r w:rsidRPr="00617615">
        <w:rPr>
          <w:lang w:val="ru-RU"/>
        </w:rPr>
        <w:t>допускается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пунктом</w:t>
      </w:r>
      <w:r>
        <w:t> </w:t>
      </w:r>
      <w:r w:rsidRPr="00617615">
        <w:rPr>
          <w:lang w:val="ru-RU"/>
        </w:rPr>
        <w:t>25 настоящего Положения.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34.</w:t>
      </w:r>
      <w:r>
        <w:t> </w:t>
      </w:r>
      <w:r w:rsidRPr="00617615">
        <w:rPr>
          <w:lang w:val="ru-RU"/>
        </w:rPr>
        <w:t>Изъятие наличных денежны</w:t>
      </w:r>
      <w:r w:rsidRPr="00617615">
        <w:rPr>
          <w:lang w:val="ru-RU"/>
        </w:rPr>
        <w:t>х средств из</w:t>
      </w:r>
      <w:r>
        <w:t> </w:t>
      </w:r>
      <w:r w:rsidRPr="00617615">
        <w:rPr>
          <w:lang w:val="ru-RU"/>
        </w:rPr>
        <w:t>автоматических электронных аппаратов, торговых автоматов осуществляется не</w:t>
      </w:r>
      <w:r>
        <w:t> </w:t>
      </w:r>
      <w:r w:rsidRPr="00617615">
        <w:rPr>
          <w:lang w:val="ru-RU"/>
        </w:rPr>
        <w:t>реже одного раза в</w:t>
      </w:r>
      <w:r>
        <w:t> </w:t>
      </w:r>
      <w:r w:rsidRPr="00617615">
        <w:rPr>
          <w:lang w:val="ru-RU"/>
        </w:rPr>
        <w:t>семь дней.</w:t>
      </w:r>
    </w:p>
    <w:p w:rsidR="00863747" w:rsidRPr="00617615" w:rsidRDefault="00617615">
      <w:pPr>
        <w:spacing w:before="240" w:after="240"/>
        <w:jc w:val="center"/>
        <w:rPr>
          <w:lang w:val="ru-RU"/>
        </w:rPr>
      </w:pPr>
      <w:r w:rsidRPr="00617615">
        <w:rPr>
          <w:b/>
          <w:bCs/>
          <w:caps/>
          <w:lang w:val="ru-RU"/>
        </w:rPr>
        <w:t>ГЛАВА 6</w:t>
      </w:r>
      <w:r w:rsidRPr="00617615">
        <w:rPr>
          <w:lang w:val="ru-RU"/>
        </w:rPr>
        <w:br/>
      </w:r>
      <w:r w:rsidRPr="00617615">
        <w:rPr>
          <w:b/>
          <w:bCs/>
          <w:caps/>
          <w:lang w:val="ru-RU"/>
        </w:rPr>
        <w:t>ПОРЯДОК ПРИЕМА ПЛАТЕЖЕЙ НАЛИЧНЫМИ ДЕНЕЖНЫМИ СРЕДСТВАМИ ПРИ ПРОДАЖЕ ТОВАРОВ, ВЫПОЛНЕНИИ РАБОТ, ОКАЗАНИИ УСЛУГ БЕЗ ИСПОЛЬЗОВАНИЯ КАС</w:t>
      </w:r>
      <w:r w:rsidRPr="00617615">
        <w:rPr>
          <w:b/>
          <w:bCs/>
          <w:caps/>
          <w:lang w:val="ru-RU"/>
        </w:rPr>
        <w:t>СОВОГО ОБОРУДОВАНИЯ, КАРТОЧНЫХ ПЛАТЕЖНЫХ ТЕРМИНАЛОВ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</w:t>
      </w:r>
      <w:r>
        <w:t> </w:t>
      </w:r>
      <w:r w:rsidRPr="00617615">
        <w:rPr>
          <w:lang w:val="ru-RU"/>
        </w:rPr>
        <w:t>Юридические лица и индивидуальные предприниматели вправе принимать платежи в</w:t>
      </w:r>
      <w:r>
        <w:t> </w:t>
      </w:r>
      <w:r w:rsidRPr="00617615">
        <w:rPr>
          <w:lang w:val="ru-RU"/>
        </w:rPr>
        <w:t xml:space="preserve">свой адрес наличными денежными средствами при продаже товаров, выполнении работ, оказании услуг и осуществлении лотерейной </w:t>
      </w:r>
      <w:r w:rsidRPr="00617615">
        <w:rPr>
          <w:lang w:val="ru-RU"/>
        </w:rPr>
        <w:t>деятельности без применения кассового оборудования и (или) карточных платежных терминалов в случаях: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35.1.</w:t>
      </w:r>
      <w:r>
        <w:t> </w:t>
      </w:r>
      <w:r w:rsidRPr="00617615">
        <w:rPr>
          <w:lang w:val="ru-RU"/>
        </w:rPr>
        <w:t>ремонта кассового оборудования или при временном отсутствии электроэнергии;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35.2.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35.3.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35.4.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35.5.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35.6.</w:t>
      </w:r>
      <w:r>
        <w:t> </w:t>
      </w:r>
      <w:r w:rsidRPr="00617615">
        <w:rPr>
          <w:lang w:val="ru-RU"/>
        </w:rPr>
        <w:t>про</w:t>
      </w:r>
      <w:r w:rsidRPr="00617615">
        <w:rPr>
          <w:lang w:val="ru-RU"/>
        </w:rPr>
        <w:t>дажи проездных документов, билетов, проездных, пригородных, абонементных и международных билетов, плацкарт и доплатных квитанций, талонов, жетонов в автомобильном транспорте, на котором выполняются городские перевозки пассажиров в регулярном сообщении, гор</w:t>
      </w:r>
      <w:r w:rsidRPr="00617615">
        <w:rPr>
          <w:lang w:val="ru-RU"/>
        </w:rPr>
        <w:t>одском электрическом транспорте, метрополитене, поездах городских, региональных, межрегиональных, международных, коммерческих линий и на железнодорожных станциях (остановочных пунктах) государственного объединения «Белорусская железная дорога», в пунктах и</w:t>
      </w:r>
      <w:r w:rsidRPr="00617615">
        <w:rPr>
          <w:lang w:val="ru-RU"/>
        </w:rPr>
        <w:t>х продажи;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35.7.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35.8.</w:t>
      </w:r>
      <w:r>
        <w:t> </w:t>
      </w:r>
      <w:r w:rsidRPr="00617615">
        <w:rPr>
          <w:lang w:val="ru-RU"/>
        </w:rPr>
        <w:t>осуществления розничной реализации лекарственных препаратов, медицинских изделий и</w:t>
      </w:r>
      <w:r>
        <w:t> </w:t>
      </w:r>
      <w:r w:rsidRPr="00617615">
        <w:rPr>
          <w:lang w:val="ru-RU"/>
        </w:rPr>
        <w:t>товаров аптечного ассортимента медицинскими работниками государственных организаций здравоохранения или их структурных подразделений, распол</w:t>
      </w:r>
      <w:r w:rsidRPr="00617615">
        <w:rPr>
          <w:lang w:val="ru-RU"/>
        </w:rPr>
        <w:t>оженных в</w:t>
      </w:r>
      <w:r>
        <w:t> </w:t>
      </w:r>
      <w:r w:rsidRPr="00617615">
        <w:rPr>
          <w:lang w:val="ru-RU"/>
        </w:rPr>
        <w:t>сельских населенных пунктах, в</w:t>
      </w:r>
      <w:r>
        <w:t> </w:t>
      </w:r>
      <w:r w:rsidRPr="00617615">
        <w:rPr>
          <w:lang w:val="ru-RU"/>
        </w:rPr>
        <w:t>которых отсутствуют аптеки, а</w:t>
      </w:r>
      <w:r>
        <w:t> </w:t>
      </w:r>
      <w:r w:rsidRPr="00617615">
        <w:rPr>
          <w:lang w:val="ru-RU"/>
        </w:rPr>
        <w:t>также в</w:t>
      </w:r>
      <w:r>
        <w:t> </w:t>
      </w:r>
      <w:r w:rsidRPr="00617615">
        <w:rPr>
          <w:lang w:val="ru-RU"/>
        </w:rPr>
        <w:t>ходе выездных медицинских осмотров населения такими медицинскими работниками;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lastRenderedPageBreak/>
        <w:t>35.9.</w:t>
      </w:r>
      <w:r>
        <w:t> </w:t>
      </w:r>
      <w:r w:rsidRPr="00617615">
        <w:rPr>
          <w:lang w:val="ru-RU"/>
        </w:rPr>
        <w:t>продажи в розлив безалкогольных напитков, кваса, растительного масла (за исключением их прода</w:t>
      </w:r>
      <w:r w:rsidRPr="00617615">
        <w:rPr>
          <w:lang w:val="ru-RU"/>
        </w:rPr>
        <w:t>жи в магазинах, павильонах и объектах общественного питания), а также живой рыбы из цистерн;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35.10.</w:t>
      </w:r>
      <w:r>
        <w:t> </w:t>
      </w:r>
      <w:r w:rsidRPr="00617615">
        <w:rPr>
          <w:lang w:val="ru-RU"/>
        </w:rPr>
        <w:t>осуществления торговли предметами религиозного культа (за исключением изделий из драгоценных металлов и драгоценных камней) и религиозной литературой, оказа</w:t>
      </w:r>
      <w:r w:rsidRPr="00617615">
        <w:rPr>
          <w:lang w:val="ru-RU"/>
        </w:rPr>
        <w:t>ния услуг по проведению религиозных обрядов и церемоний в культовых зданиях и сооружениях и на относящихся к ним территориях, а также в иных местах, предоставленных для этих целей религиозным организациям, зарегистрированным в установленном порядке на терр</w:t>
      </w:r>
      <w:r w:rsidRPr="00617615">
        <w:rPr>
          <w:lang w:val="ru-RU"/>
        </w:rPr>
        <w:t>итории Республики Беларусь;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35.11.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35.12.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35.13.</w:t>
      </w:r>
      <w:r>
        <w:t> </w:t>
      </w:r>
      <w:r w:rsidRPr="00617615">
        <w:rPr>
          <w:lang w:val="ru-RU"/>
        </w:rPr>
        <w:t>осуществления адвокатской и нотариальной деятельности;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35.14.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35.15.</w:t>
      </w:r>
      <w:r>
        <w:t> </w:t>
      </w:r>
      <w:r w:rsidRPr="00617615">
        <w:rPr>
          <w:lang w:val="ru-RU"/>
        </w:rPr>
        <w:t>оказания разовых услуг, реализации бывшего в употреблении имущества, при которых прием платежей наличными денежными средствами осуществляется в кассу организации, индивидуальных предпринимателей;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35.16.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35.17.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35.18.</w:t>
      </w:r>
      <w:r>
        <w:t> </w:t>
      </w:r>
      <w:r w:rsidRPr="00617615">
        <w:rPr>
          <w:lang w:val="ru-RU"/>
        </w:rPr>
        <w:t>осуществления страховой деятельности, посреднической деятельности по</w:t>
      </w:r>
      <w:r>
        <w:t> </w:t>
      </w:r>
      <w:r w:rsidRPr="00617615">
        <w:rPr>
          <w:lang w:val="ru-RU"/>
        </w:rPr>
        <w:t>страхованию с</w:t>
      </w:r>
      <w:r>
        <w:t> </w:t>
      </w:r>
      <w:r w:rsidRPr="00617615">
        <w:rPr>
          <w:lang w:val="ru-RU"/>
        </w:rPr>
        <w:t>выдачей страховых полисов (свидетельств, сертификатов), квитанций о</w:t>
      </w:r>
      <w:r>
        <w:t> </w:t>
      </w:r>
      <w:r w:rsidRPr="00617615">
        <w:rPr>
          <w:lang w:val="ru-RU"/>
        </w:rPr>
        <w:t>приеме наличных денежных средств по</w:t>
      </w:r>
      <w:r>
        <w:t> </w:t>
      </w:r>
      <w:r w:rsidRPr="00617615">
        <w:rPr>
          <w:lang w:val="ru-RU"/>
        </w:rPr>
        <w:t>формам, установленным Министерством финансов;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35.19.</w:t>
      </w:r>
      <w:r>
        <w:t> </w:t>
      </w:r>
      <w:r w:rsidRPr="00617615">
        <w:rPr>
          <w:lang w:val="ru-RU"/>
        </w:rPr>
        <w:t xml:space="preserve">оказания </w:t>
      </w:r>
      <w:r w:rsidRPr="00617615">
        <w:rPr>
          <w:lang w:val="ru-RU"/>
        </w:rPr>
        <w:t>библиотеками услуг по выдаче литературы;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35.20.</w:t>
      </w:r>
      <w:r>
        <w:t> </w:t>
      </w:r>
      <w:r w:rsidRPr="00617615">
        <w:rPr>
          <w:lang w:val="ru-RU"/>
        </w:rPr>
        <w:t>продажи (за исключением продажи в торговых объектах) продукции животноводства, растениеводства, пчеловодства и рыболовства, оказания платных услуг населению юридическим лицом или индивидуальным предпринимател</w:t>
      </w:r>
      <w:r w:rsidRPr="00617615">
        <w:rPr>
          <w:lang w:val="ru-RU"/>
        </w:rPr>
        <w:t>ем, осуществляющими деятельность по производству сельскохозяйственной продукции, при этом платеж за реализованную продукцию и оказанные услуги производится наличными денежными средствами непосредственно в кассу юридического лица или индивидуального предпри</w:t>
      </w:r>
      <w:r w:rsidRPr="00617615">
        <w:rPr>
          <w:lang w:val="ru-RU"/>
        </w:rPr>
        <w:t>нимателя;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35.21.</w:t>
      </w:r>
      <w:r>
        <w:t> </w:t>
      </w:r>
      <w:r w:rsidRPr="00617615">
        <w:rPr>
          <w:lang w:val="ru-RU"/>
        </w:rPr>
        <w:t>исключен;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35.22.</w:t>
      </w:r>
      <w:r>
        <w:t> </w:t>
      </w:r>
      <w:r w:rsidRPr="00617615">
        <w:rPr>
          <w:lang w:val="ru-RU"/>
        </w:rPr>
        <w:t>продажи товаров, выполнения работ, оказания услуг юридическим лицам и</w:t>
      </w:r>
      <w:r>
        <w:t> </w:t>
      </w:r>
      <w:r w:rsidRPr="00617615">
        <w:rPr>
          <w:lang w:val="ru-RU"/>
        </w:rPr>
        <w:t>индивидуальным предпринимателям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законодательством;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35.23.</w:t>
      </w:r>
      <w:r>
        <w:t> </w:t>
      </w:r>
      <w:r w:rsidRPr="00617615">
        <w:rPr>
          <w:lang w:val="ru-RU"/>
        </w:rPr>
        <w:t>эксплуатации детских развлекательно-призовых аппаратов (кран-машин), оснащенн</w:t>
      </w:r>
      <w:r w:rsidRPr="00617615">
        <w:rPr>
          <w:lang w:val="ru-RU"/>
        </w:rPr>
        <w:t>ых одним или несколькими устройствами для приема платежей наличными денежными средствами, с выигрышем призов без денежного выигрыша;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35.24.</w:t>
      </w:r>
      <w:r>
        <w:t> </w:t>
      </w:r>
      <w:r w:rsidRPr="00617615">
        <w:rPr>
          <w:lang w:val="ru-RU"/>
        </w:rPr>
        <w:t>реализации лотерейных билетов;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35.25.</w:t>
      </w:r>
      <w:r>
        <w:t> </w:t>
      </w:r>
      <w:r w:rsidRPr="00617615">
        <w:rPr>
          <w:lang w:val="ru-RU"/>
        </w:rPr>
        <w:t>продажи билетов (абонементов) на посещение культурно-зрелищных мероприятий чер</w:t>
      </w:r>
      <w:r w:rsidRPr="00617615">
        <w:rPr>
          <w:lang w:val="ru-RU"/>
        </w:rPr>
        <w:t>ез физических лиц, осуществляющих такую продажу в соответствии с законодательством от имени организаций культуры на основании заключенных с ними гражданско-правовых договоров.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36.</w:t>
      </w:r>
      <w:r>
        <w:t> </w:t>
      </w:r>
      <w:r w:rsidRPr="00617615">
        <w:rPr>
          <w:lang w:val="ru-RU"/>
        </w:rPr>
        <w:t>Индивидуальные предприниматели</w:t>
      </w:r>
      <w:r>
        <w:t> </w:t>
      </w:r>
      <w:r w:rsidRPr="00617615">
        <w:rPr>
          <w:lang w:val="ru-RU"/>
        </w:rPr>
        <w:t>– плательщики единого налога с индивидуальных</w:t>
      </w:r>
      <w:r w:rsidRPr="00617615">
        <w:rPr>
          <w:lang w:val="ru-RU"/>
        </w:rPr>
        <w:t xml:space="preserve"> предпринимателей и иных физических лиц при продаже товаров, выполнении работ, оказании услуг принимают платежи в</w:t>
      </w:r>
      <w:r>
        <w:t> </w:t>
      </w:r>
      <w:r w:rsidRPr="00617615">
        <w:rPr>
          <w:lang w:val="ru-RU"/>
        </w:rPr>
        <w:t xml:space="preserve">свой адрес наличными денежными </w:t>
      </w:r>
      <w:r w:rsidRPr="00617615">
        <w:rPr>
          <w:lang w:val="ru-RU"/>
        </w:rPr>
        <w:lastRenderedPageBreak/>
        <w:t>средствами (в том числе при внесении авансовых платежей, предварительной оплаты, задатка и денежных средств, пр</w:t>
      </w:r>
      <w:r w:rsidRPr="00617615">
        <w:rPr>
          <w:lang w:val="ru-RU"/>
        </w:rPr>
        <w:t>инимаемых в качестве залога) без использования кассового оборудования в течение трех месяцев с даты их государственной регистрации.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36</w:t>
      </w:r>
      <w:r w:rsidRPr="00617615">
        <w:rPr>
          <w:vertAlign w:val="superscript"/>
          <w:lang w:val="ru-RU"/>
        </w:rPr>
        <w:t>1</w:t>
      </w:r>
      <w:r w:rsidRPr="00617615">
        <w:rPr>
          <w:lang w:val="ru-RU"/>
        </w:rPr>
        <w:t>.</w:t>
      </w:r>
      <w:r>
        <w:t> </w:t>
      </w:r>
      <w:r w:rsidRPr="00617615">
        <w:rPr>
          <w:lang w:val="ru-RU"/>
        </w:rPr>
        <w:t>Иностранные юридические лица и</w:t>
      </w:r>
      <w:r>
        <w:t> </w:t>
      </w:r>
      <w:r w:rsidRPr="00617615">
        <w:rPr>
          <w:lang w:val="ru-RU"/>
        </w:rPr>
        <w:t>иностранные индивидуальные предприниматели, зарегистрированные в</w:t>
      </w:r>
      <w:r>
        <w:t> </w:t>
      </w:r>
      <w:r w:rsidRPr="00617615">
        <w:rPr>
          <w:lang w:val="ru-RU"/>
        </w:rPr>
        <w:t>иностранном государстве</w:t>
      </w:r>
      <w:r w:rsidRPr="00617615">
        <w:rPr>
          <w:lang w:val="ru-RU"/>
        </w:rPr>
        <w:t>, вправе принимать без использования кассового и</w:t>
      </w:r>
      <w:r>
        <w:t> </w:t>
      </w:r>
      <w:r w:rsidRPr="00617615">
        <w:rPr>
          <w:lang w:val="ru-RU"/>
        </w:rPr>
        <w:t>иного оборудования средства платежа при реализации ими товаров на</w:t>
      </w:r>
      <w:r>
        <w:t> </w:t>
      </w:r>
      <w:r w:rsidRPr="00617615">
        <w:rPr>
          <w:lang w:val="ru-RU"/>
        </w:rPr>
        <w:t>проводимых на</w:t>
      </w:r>
      <w:r>
        <w:t> </w:t>
      </w:r>
      <w:r w:rsidRPr="00617615">
        <w:rPr>
          <w:lang w:val="ru-RU"/>
        </w:rPr>
        <w:t>территории Республики Беларусь международных ярмарках, выставочных и</w:t>
      </w:r>
      <w:r>
        <w:t> </w:t>
      </w:r>
      <w:r w:rsidRPr="00617615">
        <w:rPr>
          <w:lang w:val="ru-RU"/>
        </w:rPr>
        <w:t xml:space="preserve">конгрессных мероприятиях, организованных республиканскими </w:t>
      </w:r>
      <w:r w:rsidRPr="00617615">
        <w:rPr>
          <w:lang w:val="ru-RU"/>
        </w:rPr>
        <w:t>органами государственного управления, иными организациями, подчиненными Совету Министров Республики Беларусь, местными исполнительными и</w:t>
      </w:r>
      <w:r>
        <w:t> </w:t>
      </w:r>
      <w:r w:rsidRPr="00617615">
        <w:rPr>
          <w:lang w:val="ru-RU"/>
        </w:rPr>
        <w:t>распорядительными органами, Белорусской торгово-промышленной палатой.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37. Юридические лица и индивидуальные предпринима</w:t>
      </w:r>
      <w:r w:rsidRPr="00617615">
        <w:rPr>
          <w:lang w:val="ru-RU"/>
        </w:rPr>
        <w:t>тели, осуществляющие прием платежей в</w:t>
      </w:r>
      <w:r>
        <w:t> </w:t>
      </w:r>
      <w:r w:rsidRPr="00617615">
        <w:rPr>
          <w:lang w:val="ru-RU"/>
        </w:rPr>
        <w:t>свой адрес наличными денежными средствами (в том числе авансовых платежей, задатка и денежных средств, принимаемых в качестве залога) при продаже товаров, выполнении работ, оказании услуг без применения кассового обору</w:t>
      </w:r>
      <w:r w:rsidRPr="00617615">
        <w:rPr>
          <w:lang w:val="ru-RU"/>
        </w:rPr>
        <w:t>дования и платежных терминалов в случаях, предусмотренных в подпунктах 35.1 (если стоимость единицы продаваемого товара составляет либо превышает одну базовую величину), 35.15, 35.20 и 35.22 пункта 35 и пункте 36 настоящего Положения, оформляют в соответст</w:t>
      </w:r>
      <w:r w:rsidRPr="00617615">
        <w:rPr>
          <w:lang w:val="ru-RU"/>
        </w:rPr>
        <w:t>вии с законодательством каждый факт приема таких платежей документом с определенной степенью защиты, информация об изготовлении и реализации бланка которого включена в электронный банк данных бланков документов и документов с определенной степенью защиты и</w:t>
      </w:r>
      <w:r w:rsidRPr="00617615">
        <w:rPr>
          <w:lang w:val="ru-RU"/>
        </w:rPr>
        <w:t xml:space="preserve"> печатной продукции.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38. Прием платежей в</w:t>
      </w:r>
      <w:r>
        <w:t> </w:t>
      </w:r>
      <w:r w:rsidRPr="00617615">
        <w:rPr>
          <w:lang w:val="ru-RU"/>
        </w:rPr>
        <w:t>свой адрес наличными денежными средствами при продаже товаров, выполнении работ, оказании услуг в случаях, указанных в подпунктах 35.1 (если стоимость единицы продаваемого товара составляет менее одной базовой вели</w:t>
      </w:r>
      <w:r w:rsidRPr="00617615">
        <w:rPr>
          <w:lang w:val="ru-RU"/>
        </w:rPr>
        <w:t>чины), 35.6, 35.8–35.10, 35.19, 35.23, 35.25 пункта 35 настоящего Положения, осуществляется с отражением в приходных кассовых ордерах по окончании рабочего дня (смены), иного периода, определяемого юридическими лицами и индивидуальными предпринимателями, н</w:t>
      </w:r>
      <w:r w:rsidRPr="00617615">
        <w:rPr>
          <w:lang w:val="ru-RU"/>
        </w:rPr>
        <w:t>о не реже чем один раз в семь дней общей суммы выручки за рабочий день (смену), иной период, определяемый юридическими лицами и индивидуальными предпринимателями, но не реже одного раза в семь дней.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39.</w:t>
      </w:r>
      <w:r>
        <w:t> </w:t>
      </w:r>
      <w:r w:rsidRPr="00617615">
        <w:rPr>
          <w:lang w:val="ru-RU"/>
        </w:rPr>
        <w:t>В случае, предусмотренном в</w:t>
      </w:r>
      <w:r>
        <w:t> </w:t>
      </w:r>
      <w:r w:rsidRPr="00617615">
        <w:rPr>
          <w:lang w:val="ru-RU"/>
        </w:rPr>
        <w:t>подпункте</w:t>
      </w:r>
      <w:r>
        <w:t> </w:t>
      </w:r>
      <w:r w:rsidRPr="00617615">
        <w:rPr>
          <w:lang w:val="ru-RU"/>
        </w:rPr>
        <w:t>35.6 пункта</w:t>
      </w:r>
      <w:r>
        <w:t> </w:t>
      </w:r>
      <w:r w:rsidRPr="00617615">
        <w:rPr>
          <w:lang w:val="ru-RU"/>
        </w:rPr>
        <w:t xml:space="preserve">35 </w:t>
      </w:r>
      <w:r w:rsidRPr="00617615">
        <w:rPr>
          <w:lang w:val="ru-RU"/>
        </w:rPr>
        <w:t>настоящего Положения, при отражении юридическими лицами, индивидуальными предпринимателями на</w:t>
      </w:r>
      <w:r>
        <w:t> </w:t>
      </w:r>
      <w:r w:rsidRPr="00617615">
        <w:rPr>
          <w:lang w:val="ru-RU"/>
        </w:rPr>
        <w:t>бланке документа с</w:t>
      </w:r>
      <w:r>
        <w:t> </w:t>
      </w:r>
      <w:r w:rsidRPr="00617615">
        <w:rPr>
          <w:lang w:val="ru-RU"/>
        </w:rPr>
        <w:t>определенной степенью защиты каждого факта приема платежей в</w:t>
      </w:r>
      <w:r>
        <w:t> </w:t>
      </w:r>
      <w:r w:rsidRPr="00617615">
        <w:rPr>
          <w:lang w:val="ru-RU"/>
        </w:rPr>
        <w:t>свой адрес наличными денежными средствами оформление приходного кассового ордера п</w:t>
      </w:r>
      <w:r w:rsidRPr="00617615">
        <w:rPr>
          <w:lang w:val="ru-RU"/>
        </w:rPr>
        <w:t>о</w:t>
      </w:r>
      <w:r>
        <w:t> </w:t>
      </w:r>
      <w:r w:rsidRPr="00617615">
        <w:rPr>
          <w:lang w:val="ru-RU"/>
        </w:rPr>
        <w:t>окончании рабочего дня (смены) не</w:t>
      </w:r>
      <w:r>
        <w:t> </w:t>
      </w:r>
      <w:r w:rsidRPr="00617615">
        <w:rPr>
          <w:lang w:val="ru-RU"/>
        </w:rPr>
        <w:t>требуется.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40.</w:t>
      </w:r>
      <w:r>
        <w:t> </w:t>
      </w:r>
      <w:r w:rsidRPr="00617615">
        <w:rPr>
          <w:lang w:val="ru-RU"/>
        </w:rPr>
        <w:t>В случаях, указанных в подпунктах 35.13, 35.18 и 35.24 пункта 35 настоящего Положения, при приеме платежей в</w:t>
      </w:r>
      <w:r>
        <w:t> </w:t>
      </w:r>
      <w:r w:rsidRPr="00617615">
        <w:rPr>
          <w:lang w:val="ru-RU"/>
        </w:rPr>
        <w:t>свой адрес наличными денежными средствами покупателю (потребителю) продаются (выдаются) документ</w:t>
      </w:r>
      <w:r w:rsidRPr="00617615">
        <w:rPr>
          <w:lang w:val="ru-RU"/>
        </w:rPr>
        <w:t>ы, оформленные на бланках документов с определенной степенью защиты.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41.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 вправе принимать платежи в</w:t>
      </w:r>
      <w:r>
        <w:t> </w:t>
      </w:r>
      <w:r w:rsidRPr="00617615">
        <w:rPr>
          <w:lang w:val="ru-RU"/>
        </w:rPr>
        <w:t>свой адрес наличными денежными средствами при продаже товаров, выполнении работ, оказании услуг и</w:t>
      </w:r>
      <w:r>
        <w:t> </w:t>
      </w:r>
      <w:r w:rsidRPr="00617615">
        <w:rPr>
          <w:lang w:val="ru-RU"/>
        </w:rPr>
        <w:t>осуществ</w:t>
      </w:r>
      <w:r w:rsidRPr="00617615">
        <w:rPr>
          <w:lang w:val="ru-RU"/>
        </w:rPr>
        <w:t>лении лотерейной деятельности без применения кассового оборудования и</w:t>
      </w:r>
      <w:r>
        <w:t> </w:t>
      </w:r>
      <w:r w:rsidRPr="00617615">
        <w:rPr>
          <w:lang w:val="ru-RU"/>
        </w:rPr>
        <w:t>(или) карточных платежных терминалов в</w:t>
      </w:r>
      <w:r>
        <w:t> </w:t>
      </w:r>
      <w:r w:rsidRPr="00617615">
        <w:rPr>
          <w:lang w:val="ru-RU"/>
        </w:rPr>
        <w:t>случаях, определенных в</w:t>
      </w:r>
      <w:r>
        <w:t> </w:t>
      </w:r>
      <w:r w:rsidRPr="00617615">
        <w:rPr>
          <w:lang w:val="ru-RU"/>
        </w:rPr>
        <w:t>настоящей главе, при условии, если этими юридическими лицами и</w:t>
      </w:r>
      <w:r>
        <w:t> </w:t>
      </w:r>
      <w:r w:rsidRPr="00617615">
        <w:rPr>
          <w:lang w:val="ru-RU"/>
        </w:rPr>
        <w:t xml:space="preserve">индивидуальными </w:t>
      </w:r>
      <w:r w:rsidRPr="00617615">
        <w:rPr>
          <w:lang w:val="ru-RU"/>
        </w:rPr>
        <w:lastRenderedPageBreak/>
        <w:t>предпринимателями не</w:t>
      </w:r>
      <w:r>
        <w:t> </w:t>
      </w:r>
      <w:r w:rsidRPr="00617615">
        <w:rPr>
          <w:lang w:val="ru-RU"/>
        </w:rPr>
        <w:t>зарегистрированы в</w:t>
      </w:r>
      <w:r>
        <w:t> </w:t>
      </w:r>
      <w:r w:rsidRPr="00617615">
        <w:rPr>
          <w:lang w:val="ru-RU"/>
        </w:rPr>
        <w:t>СККО</w:t>
      </w:r>
      <w:r>
        <w:t> </w:t>
      </w:r>
      <w:r w:rsidRPr="00617615">
        <w:rPr>
          <w:lang w:val="ru-RU"/>
        </w:rPr>
        <w:t>кассовый суммирующий аппарат или программная касса для</w:t>
      </w:r>
      <w:r>
        <w:t> </w:t>
      </w:r>
      <w:r w:rsidRPr="00617615">
        <w:rPr>
          <w:lang w:val="ru-RU"/>
        </w:rPr>
        <w:t>приема платежей в</w:t>
      </w:r>
      <w:r>
        <w:t> </w:t>
      </w:r>
      <w:r w:rsidRPr="00617615">
        <w:rPr>
          <w:lang w:val="ru-RU"/>
        </w:rPr>
        <w:t>случаях, перечисленных в</w:t>
      </w:r>
      <w:r>
        <w:t> </w:t>
      </w:r>
      <w:r w:rsidRPr="00617615">
        <w:rPr>
          <w:lang w:val="ru-RU"/>
        </w:rPr>
        <w:t>пункте</w:t>
      </w:r>
      <w:r>
        <w:t> </w:t>
      </w:r>
      <w:r w:rsidRPr="00617615">
        <w:rPr>
          <w:lang w:val="ru-RU"/>
        </w:rPr>
        <w:t>35 настоящего Положения.</w:t>
      </w:r>
    </w:p>
    <w:p w:rsidR="00863747" w:rsidRPr="00617615" w:rsidRDefault="00617615">
      <w:pPr>
        <w:spacing w:before="240" w:after="240"/>
        <w:jc w:val="center"/>
        <w:rPr>
          <w:lang w:val="ru-RU"/>
        </w:rPr>
      </w:pPr>
      <w:r w:rsidRPr="00617615">
        <w:rPr>
          <w:b/>
          <w:bCs/>
          <w:caps/>
          <w:lang w:val="ru-RU"/>
        </w:rPr>
        <w:t>ГЛАВА 7</w:t>
      </w:r>
      <w:r w:rsidRPr="00617615">
        <w:rPr>
          <w:lang w:val="ru-RU"/>
        </w:rPr>
        <w:br/>
      </w:r>
      <w:r w:rsidRPr="00617615">
        <w:rPr>
          <w:b/>
          <w:bCs/>
          <w:caps/>
          <w:lang w:val="ru-RU"/>
        </w:rPr>
        <w:t>ОСОБЕННОСТИ ПРИЕМА ПЛАТЕЖЕЙ ЮРИДИЧЕСКИМИ ЛИЦАМИ И</w:t>
      </w:r>
      <w:r>
        <w:rPr>
          <w:b/>
          <w:bCs/>
          <w:caps/>
        </w:rPr>
        <w:t> </w:t>
      </w:r>
      <w:r w:rsidRPr="00617615">
        <w:rPr>
          <w:b/>
          <w:bCs/>
          <w:caps/>
          <w:lang w:val="ru-RU"/>
        </w:rPr>
        <w:t>ИНДИВИДУАЛЬНЫМИ ПРЕДПРИНИМАТЕЛЯМИ ПРИ ОСУЩЕСТВЛЕНИИ ИМИ ДЕЯТЕЛЬНОСТ</w:t>
      </w:r>
      <w:r w:rsidRPr="00617615">
        <w:rPr>
          <w:b/>
          <w:bCs/>
          <w:caps/>
          <w:lang w:val="ru-RU"/>
        </w:rPr>
        <w:t>И В</w:t>
      </w:r>
      <w:r>
        <w:rPr>
          <w:b/>
          <w:bCs/>
          <w:caps/>
        </w:rPr>
        <w:t> </w:t>
      </w:r>
      <w:r w:rsidRPr="00617615">
        <w:rPr>
          <w:b/>
          <w:bCs/>
          <w:caps/>
          <w:lang w:val="ru-RU"/>
        </w:rPr>
        <w:t>КАЧЕСТВЕ ПЛАТЕЖНЫХ АГРЕГАТОРОВ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42.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 (за</w:t>
      </w:r>
      <w:r>
        <w:t> </w:t>
      </w:r>
      <w:r w:rsidRPr="00617615">
        <w:rPr>
          <w:lang w:val="ru-RU"/>
        </w:rPr>
        <w:t>исключением указанных в</w:t>
      </w:r>
      <w:r>
        <w:t> </w:t>
      </w:r>
      <w:r w:rsidRPr="00617615">
        <w:rPr>
          <w:lang w:val="ru-RU"/>
        </w:rPr>
        <w:t>части третьей пункта</w:t>
      </w:r>
      <w:r>
        <w:t> </w:t>
      </w:r>
      <w:r w:rsidRPr="00617615">
        <w:rPr>
          <w:lang w:val="ru-RU"/>
        </w:rPr>
        <w:t>1 и</w:t>
      </w:r>
      <w:r>
        <w:t> </w:t>
      </w:r>
      <w:r w:rsidRPr="00617615">
        <w:rPr>
          <w:lang w:val="ru-RU"/>
        </w:rPr>
        <w:t>в</w:t>
      </w:r>
      <w:r>
        <w:t> </w:t>
      </w:r>
      <w:r w:rsidRPr="00617615">
        <w:rPr>
          <w:lang w:val="ru-RU"/>
        </w:rPr>
        <w:t>пункте</w:t>
      </w:r>
      <w:r>
        <w:t> </w:t>
      </w:r>
      <w:r w:rsidRPr="00617615">
        <w:rPr>
          <w:lang w:val="ru-RU"/>
        </w:rPr>
        <w:t>3 настоящего Положения), являющиеся платежными агрегаторами, обеспечивают раздельный учет (регистрацию) о</w:t>
      </w:r>
      <w:r w:rsidRPr="00617615">
        <w:rPr>
          <w:lang w:val="ru-RU"/>
        </w:rPr>
        <w:t>пераций по</w:t>
      </w:r>
      <w:r>
        <w:t> </w:t>
      </w:r>
      <w:r w:rsidRPr="00617615">
        <w:rPr>
          <w:lang w:val="ru-RU"/>
        </w:rPr>
        <w:t>приему платежей в</w:t>
      </w:r>
      <w:r>
        <w:t> </w:t>
      </w:r>
      <w:r w:rsidRPr="00617615">
        <w:rPr>
          <w:lang w:val="ru-RU"/>
        </w:rPr>
        <w:t>свой адрес и</w:t>
      </w:r>
      <w:r>
        <w:t> </w:t>
      </w:r>
      <w:r w:rsidRPr="00617615">
        <w:rPr>
          <w:lang w:val="ru-RU"/>
        </w:rPr>
        <w:t>платежей в</w:t>
      </w:r>
      <w:r>
        <w:t> </w:t>
      </w:r>
      <w:r w:rsidRPr="00617615">
        <w:rPr>
          <w:lang w:val="ru-RU"/>
        </w:rPr>
        <w:t>адрес третьих лиц, в</w:t>
      </w:r>
      <w:r>
        <w:t> </w:t>
      </w:r>
      <w:r w:rsidRPr="00617615">
        <w:rPr>
          <w:lang w:val="ru-RU"/>
        </w:rPr>
        <w:t>том числе таких платежей, принимаемых в</w:t>
      </w:r>
      <w:r>
        <w:t> </w:t>
      </w:r>
      <w:r w:rsidRPr="00617615">
        <w:rPr>
          <w:lang w:val="ru-RU"/>
        </w:rPr>
        <w:t>установленных настоящим Положением случаях с</w:t>
      </w:r>
      <w:r>
        <w:t> </w:t>
      </w:r>
      <w:r w:rsidRPr="00617615">
        <w:rPr>
          <w:lang w:val="ru-RU"/>
        </w:rPr>
        <w:t>использованием кассового оборудования, и</w:t>
      </w:r>
      <w:r>
        <w:t> </w:t>
      </w:r>
      <w:r w:rsidRPr="00617615">
        <w:rPr>
          <w:lang w:val="ru-RU"/>
        </w:rPr>
        <w:t>(или) карточных платежных терминалов, и</w:t>
      </w:r>
      <w:r>
        <w:t> </w:t>
      </w:r>
      <w:r w:rsidRPr="00617615">
        <w:rPr>
          <w:lang w:val="ru-RU"/>
        </w:rPr>
        <w:t xml:space="preserve">(или) платежных </w:t>
      </w:r>
      <w:r w:rsidRPr="00617615">
        <w:rPr>
          <w:lang w:val="ru-RU"/>
        </w:rPr>
        <w:t>терминалов. При этом раздельный учет (регистрация) операций обеспечивается на</w:t>
      </w:r>
      <w:r>
        <w:t> </w:t>
      </w:r>
      <w:r w:rsidRPr="00617615">
        <w:rPr>
          <w:lang w:val="ru-RU"/>
        </w:rPr>
        <w:t>используемом кассовом оборудовании, карточном платежном терминале, платежном терминале, если иное не</w:t>
      </w:r>
      <w:r>
        <w:t> </w:t>
      </w:r>
      <w:r w:rsidRPr="00617615">
        <w:rPr>
          <w:lang w:val="ru-RU"/>
        </w:rPr>
        <w:t>определено в</w:t>
      </w:r>
      <w:r>
        <w:t> </w:t>
      </w:r>
      <w:r w:rsidRPr="00617615">
        <w:rPr>
          <w:lang w:val="ru-RU"/>
        </w:rPr>
        <w:t>пункте</w:t>
      </w:r>
      <w:r>
        <w:t> </w:t>
      </w:r>
      <w:r w:rsidRPr="00617615">
        <w:rPr>
          <w:lang w:val="ru-RU"/>
        </w:rPr>
        <w:t>43 настоящего Положения.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</w:t>
      </w:r>
      <w:r w:rsidRPr="00617615">
        <w:rPr>
          <w:lang w:val="ru-RU"/>
        </w:rPr>
        <w:t>е предприниматели, указанные в</w:t>
      </w:r>
      <w:r>
        <w:t> </w:t>
      </w:r>
      <w:r w:rsidRPr="00617615">
        <w:rPr>
          <w:lang w:val="ru-RU"/>
        </w:rPr>
        <w:t>части первой настоящего пункта, осуществляют прием платежей наличными денежными средствами с</w:t>
      </w:r>
      <w:r>
        <w:t> </w:t>
      </w:r>
      <w:r w:rsidRPr="00617615">
        <w:rPr>
          <w:lang w:val="ru-RU"/>
        </w:rPr>
        <w:t>использованием кассового оборудования с</w:t>
      </w:r>
      <w:r>
        <w:t> </w:t>
      </w:r>
      <w:r w:rsidRPr="00617615">
        <w:rPr>
          <w:lang w:val="ru-RU"/>
        </w:rPr>
        <w:t>учетом требований, предусмотренных в</w:t>
      </w:r>
      <w:r>
        <w:t> </w:t>
      </w:r>
      <w:r w:rsidRPr="00617615">
        <w:rPr>
          <w:lang w:val="ru-RU"/>
        </w:rPr>
        <w:t>настоящем Положении.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Организаторы азартных игр при оказ</w:t>
      </w:r>
      <w:r w:rsidRPr="00617615">
        <w:rPr>
          <w:lang w:val="ru-RU"/>
        </w:rPr>
        <w:t>ании платежных услуг по</w:t>
      </w:r>
      <w:r>
        <w:t> </w:t>
      </w:r>
      <w:r w:rsidRPr="00617615">
        <w:rPr>
          <w:lang w:val="ru-RU"/>
        </w:rPr>
        <w:t>приему платежей в</w:t>
      </w:r>
      <w:r>
        <w:t> </w:t>
      </w:r>
      <w:r w:rsidRPr="00617615">
        <w:rPr>
          <w:lang w:val="ru-RU"/>
        </w:rPr>
        <w:t>адрес третьих лиц используют кассовые суммирующие аппараты с</w:t>
      </w:r>
      <w:r>
        <w:t> </w:t>
      </w:r>
      <w:r w:rsidRPr="00617615">
        <w:rPr>
          <w:lang w:val="ru-RU"/>
        </w:rPr>
        <w:t>установленным средством контроля налоговых органов или программные кассы.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43.</w:t>
      </w:r>
      <w:r>
        <w:t> </w:t>
      </w:r>
      <w:r w:rsidRPr="00617615">
        <w:rPr>
          <w:lang w:val="ru-RU"/>
        </w:rPr>
        <w:t>Раздельный учет (регистрация) операций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пунктом</w:t>
      </w:r>
      <w:r>
        <w:t> </w:t>
      </w:r>
      <w:r w:rsidRPr="00617615">
        <w:rPr>
          <w:lang w:val="ru-RU"/>
        </w:rPr>
        <w:t>42 настояще</w:t>
      </w:r>
      <w:r w:rsidRPr="00617615">
        <w:rPr>
          <w:lang w:val="ru-RU"/>
        </w:rPr>
        <w:t>го Положения обеспечивается юридическими лицами и</w:t>
      </w:r>
      <w:r>
        <w:t> </w:t>
      </w:r>
      <w:r w:rsidRPr="00617615">
        <w:rPr>
          <w:lang w:val="ru-RU"/>
        </w:rPr>
        <w:t>индивидуальными предпринимателями с</w:t>
      </w:r>
      <w:r>
        <w:t> </w:t>
      </w:r>
      <w:r w:rsidRPr="00617615">
        <w:rPr>
          <w:lang w:val="ru-RU"/>
        </w:rPr>
        <w:t>использованием отдельной секции, если кассовое оборудование предусматривает такую возможность, либо с</w:t>
      </w:r>
      <w:r>
        <w:t> </w:t>
      </w:r>
      <w:r w:rsidRPr="00617615">
        <w:rPr>
          <w:lang w:val="ru-RU"/>
        </w:rPr>
        <w:t>использованием отдельного кассового оборудования для</w:t>
      </w:r>
      <w:r>
        <w:t> </w:t>
      </w:r>
      <w:r w:rsidRPr="00617615">
        <w:rPr>
          <w:lang w:val="ru-RU"/>
        </w:rPr>
        <w:t xml:space="preserve">учета операций </w:t>
      </w:r>
      <w:r w:rsidRPr="00617615">
        <w:rPr>
          <w:lang w:val="ru-RU"/>
        </w:rPr>
        <w:t>по</w:t>
      </w:r>
      <w:r>
        <w:t> </w:t>
      </w:r>
      <w:r w:rsidRPr="00617615">
        <w:rPr>
          <w:lang w:val="ru-RU"/>
        </w:rPr>
        <w:t>приему платежей в</w:t>
      </w:r>
      <w:r>
        <w:t> </w:t>
      </w:r>
      <w:r w:rsidRPr="00617615">
        <w:rPr>
          <w:lang w:val="ru-RU"/>
        </w:rPr>
        <w:t>адрес третьих лиц, если кассовое оборудование не</w:t>
      </w:r>
      <w:r>
        <w:t> </w:t>
      </w:r>
      <w:r w:rsidRPr="00617615">
        <w:rPr>
          <w:lang w:val="ru-RU"/>
        </w:rPr>
        <w:t>предусматривает такой возможности.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44.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предприниматели, которые одновременно являются платежным агрегатором и</w:t>
      </w:r>
      <w:r>
        <w:t> </w:t>
      </w:r>
      <w:r w:rsidRPr="00617615">
        <w:rPr>
          <w:lang w:val="ru-RU"/>
        </w:rPr>
        <w:t>владельцем сайта в</w:t>
      </w:r>
      <w:r>
        <w:t> </w:t>
      </w:r>
      <w:r w:rsidRPr="00617615">
        <w:rPr>
          <w:lang w:val="ru-RU"/>
        </w:rPr>
        <w:t>глобальной компьютерной</w:t>
      </w:r>
      <w:r w:rsidRPr="00617615">
        <w:rPr>
          <w:lang w:val="ru-RU"/>
        </w:rPr>
        <w:t xml:space="preserve"> сети Интернет, посредством которого обеспечиваются установление контактов и</w:t>
      </w:r>
      <w:r>
        <w:t> </w:t>
      </w:r>
      <w:r w:rsidRPr="00617615">
        <w:rPr>
          <w:lang w:val="ru-RU"/>
        </w:rPr>
        <w:t>совершение сделок между продавцами, осуществляющими продажу товаров (выполнение работ, оказание услуг), и</w:t>
      </w:r>
      <w:r>
        <w:t> </w:t>
      </w:r>
      <w:r w:rsidRPr="00617615">
        <w:rPr>
          <w:lang w:val="ru-RU"/>
        </w:rPr>
        <w:t>покупателями (потребителями) указанных товаров (работ, услуг), а</w:t>
      </w:r>
      <w:r>
        <w:t> </w:t>
      </w:r>
      <w:r w:rsidRPr="00617615">
        <w:rPr>
          <w:lang w:val="ru-RU"/>
        </w:rPr>
        <w:t>также пр</w:t>
      </w:r>
      <w:r w:rsidRPr="00617615">
        <w:rPr>
          <w:lang w:val="ru-RU"/>
        </w:rPr>
        <w:t>ием платежей за</w:t>
      </w:r>
      <w:r>
        <w:t> </w:t>
      </w:r>
      <w:r w:rsidRPr="00617615">
        <w:rPr>
          <w:lang w:val="ru-RU"/>
        </w:rPr>
        <w:t>указанные товары (работы, услуги) только в</w:t>
      </w:r>
      <w:r>
        <w:t> </w:t>
      </w:r>
      <w:r w:rsidRPr="00617615">
        <w:rPr>
          <w:lang w:val="ru-RU"/>
        </w:rPr>
        <w:t>безналичной форме, в</w:t>
      </w:r>
      <w:r>
        <w:t> </w:t>
      </w:r>
      <w:r w:rsidRPr="00617615">
        <w:rPr>
          <w:lang w:val="ru-RU"/>
        </w:rPr>
        <w:t>том числе с</w:t>
      </w:r>
      <w:r>
        <w:t> </w:t>
      </w:r>
      <w:r w:rsidRPr="00617615">
        <w:rPr>
          <w:lang w:val="ru-RU"/>
        </w:rPr>
        <w:t>использованием карточного платежного терминала, вправе осуществлять прием таких платежей без использования кассового оборудования.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45.</w:t>
      </w:r>
      <w:r>
        <w:t> </w:t>
      </w:r>
      <w:r w:rsidRPr="00617615">
        <w:rPr>
          <w:lang w:val="ru-RU"/>
        </w:rPr>
        <w:t>При получении от</w:t>
      </w:r>
      <w:r>
        <w:t> </w:t>
      </w:r>
      <w:r w:rsidRPr="00617615">
        <w:rPr>
          <w:lang w:val="ru-RU"/>
        </w:rPr>
        <w:t>платежных аг</w:t>
      </w:r>
      <w:r w:rsidRPr="00617615">
        <w:rPr>
          <w:lang w:val="ru-RU"/>
        </w:rPr>
        <w:t>регаторов платежей за</w:t>
      </w:r>
      <w:r>
        <w:t> </w:t>
      </w:r>
      <w:r w:rsidRPr="00617615">
        <w:rPr>
          <w:lang w:val="ru-RU"/>
        </w:rPr>
        <w:t>реализуемые товары, подлежащие маркировке, продавцы таких товаров* обеспечивают передачу информации, содержащейся в</w:t>
      </w:r>
      <w:r>
        <w:t> </w:t>
      </w:r>
      <w:r w:rsidRPr="00617615">
        <w:rPr>
          <w:lang w:val="ru-RU"/>
        </w:rPr>
        <w:t>коде маркировки, в</w:t>
      </w:r>
      <w:r>
        <w:t> </w:t>
      </w:r>
      <w:r w:rsidRPr="00617615">
        <w:rPr>
          <w:lang w:val="ru-RU"/>
        </w:rPr>
        <w:t>СККО</w:t>
      </w:r>
      <w:r>
        <w:t> </w:t>
      </w:r>
      <w:r w:rsidRPr="00617615">
        <w:rPr>
          <w:lang w:val="ru-RU"/>
        </w:rPr>
        <w:t>посредством открытого интерфейса программирования приложений, предоставленного республиканским</w:t>
      </w:r>
      <w:r w:rsidRPr="00617615">
        <w:rPr>
          <w:lang w:val="ru-RU"/>
        </w:rPr>
        <w:t xml:space="preserve"> унитарным предприятием «Информационно-издательский центр по</w:t>
      </w:r>
      <w:r>
        <w:t> </w:t>
      </w:r>
      <w:r w:rsidRPr="00617615">
        <w:rPr>
          <w:lang w:val="ru-RU"/>
        </w:rPr>
        <w:t>налогам и</w:t>
      </w:r>
      <w:r>
        <w:t> </w:t>
      </w:r>
      <w:r w:rsidRPr="00617615">
        <w:rPr>
          <w:lang w:val="ru-RU"/>
        </w:rPr>
        <w:t>сборам».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______________________________</w:t>
      </w:r>
    </w:p>
    <w:p w:rsidR="00863747" w:rsidRPr="00617615" w:rsidRDefault="00617615">
      <w:pPr>
        <w:spacing w:after="240"/>
        <w:ind w:firstLine="566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lastRenderedPageBreak/>
        <w:t>*</w:t>
      </w:r>
      <w:r>
        <w:rPr>
          <w:sz w:val="20"/>
          <w:szCs w:val="20"/>
        </w:rPr>
        <w:t> </w:t>
      </w:r>
      <w:proofErr w:type="gramStart"/>
      <w:r w:rsidRPr="00617615">
        <w:rPr>
          <w:sz w:val="20"/>
          <w:szCs w:val="20"/>
          <w:lang w:val="ru-RU"/>
        </w:rPr>
        <w:t>В</w:t>
      </w:r>
      <w:proofErr w:type="gramEnd"/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отношении товаров, указанных в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пунктах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37 и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38 приложения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2 к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постановлению Совета Министров Республики Беларусь от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29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июля 2011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г. №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1030,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–</w:t>
      </w:r>
      <w:r w:rsidRPr="00617615">
        <w:rPr>
          <w:sz w:val="20"/>
          <w:szCs w:val="20"/>
          <w:lang w:val="ru-RU"/>
        </w:rPr>
        <w:t xml:space="preserve"> с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1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мая 2027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г.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Платежный агрегатор на</w:t>
      </w:r>
      <w:r>
        <w:t> </w:t>
      </w:r>
      <w:r w:rsidRPr="00617615">
        <w:rPr>
          <w:lang w:val="ru-RU"/>
        </w:rPr>
        <w:t>основании заключаемых договоров с</w:t>
      </w:r>
      <w:r>
        <w:t> </w:t>
      </w:r>
      <w:r w:rsidRPr="00617615">
        <w:rPr>
          <w:lang w:val="ru-RU"/>
        </w:rPr>
        <w:t>продавцами товаров может обеспечивать передачу информации, указанной в</w:t>
      </w:r>
      <w:r>
        <w:t> </w:t>
      </w:r>
      <w:r w:rsidRPr="00617615">
        <w:rPr>
          <w:lang w:val="ru-RU"/>
        </w:rPr>
        <w:t>части первой настоящего пункта.</w:t>
      </w:r>
    </w:p>
    <w:p w:rsidR="00863747" w:rsidRPr="00617615" w:rsidRDefault="00617615">
      <w:pPr>
        <w:spacing w:before="240" w:after="240"/>
        <w:jc w:val="center"/>
        <w:rPr>
          <w:lang w:val="ru-RU"/>
        </w:rPr>
      </w:pPr>
      <w:r w:rsidRPr="00617615">
        <w:rPr>
          <w:b/>
          <w:bCs/>
          <w:caps/>
          <w:lang w:val="ru-RU"/>
        </w:rPr>
        <w:t>ГЛАВА 8</w:t>
      </w:r>
      <w:r w:rsidRPr="00617615">
        <w:rPr>
          <w:lang w:val="ru-RU"/>
        </w:rPr>
        <w:br/>
      </w:r>
      <w:r w:rsidRPr="00617615">
        <w:rPr>
          <w:b/>
          <w:bCs/>
          <w:caps/>
          <w:lang w:val="ru-RU"/>
        </w:rPr>
        <w:t>ОСОБЕННОСТИ ПРИЕМА ПЛАТЕЖЕЙ ЮРИДИЧЕСКИМИ ЛИЦАМИ И</w:t>
      </w:r>
      <w:r>
        <w:rPr>
          <w:b/>
          <w:bCs/>
          <w:caps/>
        </w:rPr>
        <w:t> </w:t>
      </w:r>
      <w:r w:rsidRPr="00617615">
        <w:rPr>
          <w:b/>
          <w:bCs/>
          <w:caps/>
          <w:lang w:val="ru-RU"/>
        </w:rPr>
        <w:t>ИНДИВИДУАЛЬНЫМИ ПРЕДПРИНИМАТЕЛЯМИ, ЯВЛЯЮЩИМИСЯ ВЛАДЕЛЬЦАМИ ЭЛЕКТРОННЫХ ИНФОРМАЦИОННЫХ СИСТЕМ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46.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предприниматели, являющиеся владельцами электронных информационных систем и</w:t>
      </w:r>
      <w:r>
        <w:t> </w:t>
      </w:r>
      <w:r w:rsidRPr="00617615">
        <w:rPr>
          <w:lang w:val="ru-RU"/>
        </w:rPr>
        <w:t>осуществляющие прием платежей за</w:t>
      </w:r>
      <w:r>
        <w:t> </w:t>
      </w:r>
      <w:r w:rsidRPr="00617615">
        <w:rPr>
          <w:lang w:val="ru-RU"/>
        </w:rPr>
        <w:t>услуги по</w:t>
      </w:r>
      <w:r>
        <w:t> </w:t>
      </w:r>
      <w:r w:rsidRPr="00617615">
        <w:rPr>
          <w:lang w:val="ru-RU"/>
        </w:rPr>
        <w:t>автомобильной перевозке пассажиров автомобилями-такси, заказанные и</w:t>
      </w:r>
      <w:r>
        <w:t> </w:t>
      </w:r>
      <w:r w:rsidRPr="00617615">
        <w:rPr>
          <w:lang w:val="ru-RU"/>
        </w:rPr>
        <w:t>оплаченные посредством электронной информационной системы с</w:t>
      </w:r>
      <w:r>
        <w:t> </w:t>
      </w:r>
      <w:r w:rsidRPr="00617615">
        <w:rPr>
          <w:lang w:val="ru-RU"/>
        </w:rPr>
        <w:t>использованием только реквизитов банковских платежных карточек, направляют заказчику</w:t>
      </w:r>
      <w:r w:rsidRPr="00617615">
        <w:rPr>
          <w:lang w:val="ru-RU"/>
        </w:rPr>
        <w:t xml:space="preserve"> автомобильной перевозки посредством электронной информационной системы электронную квитанцию на</w:t>
      </w:r>
      <w:r>
        <w:t> </w:t>
      </w:r>
      <w:r w:rsidRPr="00617615">
        <w:rPr>
          <w:lang w:val="ru-RU"/>
        </w:rPr>
        <w:t>адрес электронной почты, указанный заказчиком такой перевозки при ее заказе.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47.</w:t>
      </w:r>
      <w:r>
        <w:t> </w:t>
      </w:r>
      <w:r w:rsidRPr="00617615">
        <w:rPr>
          <w:lang w:val="ru-RU"/>
        </w:rPr>
        <w:t>Электронная квитанция должна содержать: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сведения о</w:t>
      </w:r>
      <w:r>
        <w:t> </w:t>
      </w:r>
      <w:r w:rsidRPr="00617615">
        <w:rPr>
          <w:lang w:val="ru-RU"/>
        </w:rPr>
        <w:t>владельце электронной инфор</w:t>
      </w:r>
      <w:r w:rsidRPr="00617615">
        <w:rPr>
          <w:lang w:val="ru-RU"/>
        </w:rPr>
        <w:t>мационной системы (наименование, фамилия, собственное имя, отчество (если таковое имеется) и</w:t>
      </w:r>
      <w:r>
        <w:t> </w:t>
      </w:r>
      <w:r w:rsidRPr="00617615">
        <w:rPr>
          <w:lang w:val="ru-RU"/>
        </w:rPr>
        <w:t>место нахождения юридического лица (место жительства индивидуального предпринимателя);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сведения об</w:t>
      </w:r>
      <w:r>
        <w:t> </w:t>
      </w:r>
      <w:r w:rsidRPr="00617615">
        <w:rPr>
          <w:lang w:val="ru-RU"/>
        </w:rPr>
        <w:t>автомобильном перевозчике (наименование, фамилия, собственное им</w:t>
      </w:r>
      <w:r w:rsidRPr="00617615">
        <w:rPr>
          <w:lang w:val="ru-RU"/>
        </w:rPr>
        <w:t>я, отчество (если таковое имеется) и</w:t>
      </w:r>
      <w:r>
        <w:t> </w:t>
      </w:r>
      <w:r w:rsidRPr="00617615">
        <w:rPr>
          <w:lang w:val="ru-RU"/>
        </w:rPr>
        <w:t>место нахождения юридического лица (место жительства индивидуального предпринимателя);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учетные номера плательщика</w:t>
      </w:r>
      <w:r>
        <w:t> </w:t>
      </w:r>
      <w:r w:rsidRPr="00617615">
        <w:rPr>
          <w:lang w:val="ru-RU"/>
        </w:rPr>
        <w:t>– владельца электронной информационной системы и</w:t>
      </w:r>
      <w:r>
        <w:t> </w:t>
      </w:r>
      <w:r w:rsidRPr="00617615">
        <w:rPr>
          <w:lang w:val="ru-RU"/>
        </w:rPr>
        <w:t>автомобильного перевозчика;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сведения о</w:t>
      </w:r>
      <w:r>
        <w:t> </w:t>
      </w:r>
      <w:r w:rsidRPr="00617615">
        <w:rPr>
          <w:lang w:val="ru-RU"/>
        </w:rPr>
        <w:t>выполнении заказа</w:t>
      </w:r>
      <w:r w:rsidRPr="00617615">
        <w:rPr>
          <w:lang w:val="ru-RU"/>
        </w:rPr>
        <w:t xml:space="preserve"> на</w:t>
      </w:r>
      <w:r>
        <w:t> </w:t>
      </w:r>
      <w:r w:rsidRPr="00617615">
        <w:rPr>
          <w:lang w:val="ru-RU"/>
        </w:rPr>
        <w:t>автомобильную перевозку пассажира автомобилем-такси (номер и</w:t>
      </w:r>
      <w:r>
        <w:t> </w:t>
      </w:r>
      <w:r w:rsidRPr="00617615">
        <w:rPr>
          <w:lang w:val="ru-RU"/>
        </w:rPr>
        <w:t>дата заказа, фамилия и</w:t>
      </w:r>
      <w:r>
        <w:t> </w:t>
      </w:r>
      <w:r w:rsidRPr="00617615">
        <w:rPr>
          <w:lang w:val="ru-RU"/>
        </w:rPr>
        <w:t>инициалы заказчика, начальный и</w:t>
      </w:r>
      <w:r>
        <w:t> </w:t>
      </w:r>
      <w:r w:rsidRPr="00617615">
        <w:rPr>
          <w:lang w:val="ru-RU"/>
        </w:rPr>
        <w:t>конечный пункты маршрута, расстояние автомобильной перевозки, дата и</w:t>
      </w:r>
      <w:r>
        <w:t> </w:t>
      </w:r>
      <w:r w:rsidRPr="00617615">
        <w:rPr>
          <w:lang w:val="ru-RU"/>
        </w:rPr>
        <w:t>время ее начала и</w:t>
      </w:r>
      <w:r>
        <w:t> </w:t>
      </w:r>
      <w:r w:rsidRPr="00617615">
        <w:rPr>
          <w:lang w:val="ru-RU"/>
        </w:rPr>
        <w:t>окончания, общее время поездки, фамилия и</w:t>
      </w:r>
      <w:r>
        <w:t> </w:t>
      </w:r>
      <w:r w:rsidRPr="00617615">
        <w:rPr>
          <w:lang w:val="ru-RU"/>
        </w:rPr>
        <w:t>инициал</w:t>
      </w:r>
      <w:r w:rsidRPr="00617615">
        <w:rPr>
          <w:lang w:val="ru-RU"/>
        </w:rPr>
        <w:t>ы водителя, регистрационный знак транспортного средства, стоимость автомобильной перевозки, реквизиты банковской платежной карточки, с</w:t>
      </w:r>
      <w:r>
        <w:t> </w:t>
      </w:r>
      <w:r w:rsidRPr="00617615">
        <w:rPr>
          <w:lang w:val="ru-RU"/>
        </w:rPr>
        <w:t>использованием которой произведена оплата за</w:t>
      </w:r>
      <w:r>
        <w:t> </w:t>
      </w:r>
      <w:r w:rsidRPr="00617615">
        <w:rPr>
          <w:lang w:val="ru-RU"/>
        </w:rPr>
        <w:t>автомобильную перевозку (4 последние цифры номера банковской платежной карто</w:t>
      </w:r>
      <w:r w:rsidRPr="00617615">
        <w:rPr>
          <w:lang w:val="ru-RU"/>
        </w:rPr>
        <w:t>чки);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информацию о</w:t>
      </w:r>
      <w:r>
        <w:t> </w:t>
      </w:r>
      <w:r w:rsidRPr="00617615">
        <w:rPr>
          <w:lang w:val="ru-RU"/>
        </w:rPr>
        <w:t>получателе платежа за</w:t>
      </w:r>
      <w:r>
        <w:t> </w:t>
      </w:r>
      <w:r w:rsidRPr="00617615">
        <w:rPr>
          <w:lang w:val="ru-RU"/>
        </w:rPr>
        <w:t>автомобильную перевозку пассажира автомобилем-такси (наименование, фамилия, собственное имя, отчество (если таковое имеется) и</w:t>
      </w:r>
      <w:r>
        <w:t> </w:t>
      </w:r>
      <w:r w:rsidRPr="00617615">
        <w:rPr>
          <w:lang w:val="ru-RU"/>
        </w:rPr>
        <w:t>место нахождения юридического лица (место жительства индивидуального предпринимателя).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</w:t>
      </w:r>
      <w:r w:rsidRPr="00617615">
        <w:rPr>
          <w:lang w:val="ru-RU"/>
        </w:rPr>
        <w:t>8.</w:t>
      </w:r>
      <w:r>
        <w:t> </w:t>
      </w:r>
      <w:r w:rsidRPr="00617615">
        <w:rPr>
          <w:lang w:val="ru-RU"/>
        </w:rPr>
        <w:t>Юридические лица и</w:t>
      </w:r>
      <w:r>
        <w:t> </w:t>
      </w:r>
      <w:r w:rsidRPr="00617615">
        <w:rPr>
          <w:lang w:val="ru-RU"/>
        </w:rPr>
        <w:t>индивидуальные предприниматели, являющиеся владельцами электронных информационных систем и</w:t>
      </w:r>
      <w:r>
        <w:t> </w:t>
      </w:r>
      <w:r w:rsidRPr="00617615">
        <w:rPr>
          <w:lang w:val="ru-RU"/>
        </w:rPr>
        <w:t>платежными агрегаторами, принимающими платежи посредством электронной информационной системы с</w:t>
      </w:r>
      <w:r>
        <w:t> </w:t>
      </w:r>
      <w:r w:rsidRPr="00617615">
        <w:rPr>
          <w:lang w:val="ru-RU"/>
        </w:rPr>
        <w:t>использованием только реквизитов банковских плат</w:t>
      </w:r>
      <w:r w:rsidRPr="00617615">
        <w:rPr>
          <w:lang w:val="ru-RU"/>
        </w:rPr>
        <w:t>ежных карточек в</w:t>
      </w:r>
      <w:r>
        <w:t> </w:t>
      </w:r>
      <w:r w:rsidRPr="00617615">
        <w:rPr>
          <w:lang w:val="ru-RU"/>
        </w:rPr>
        <w:t>адрес третьих лиц за</w:t>
      </w:r>
      <w:r>
        <w:t> </w:t>
      </w:r>
      <w:r w:rsidRPr="00617615">
        <w:rPr>
          <w:lang w:val="ru-RU"/>
        </w:rPr>
        <w:t>выполненные услуги по</w:t>
      </w:r>
      <w:r>
        <w:t> </w:t>
      </w:r>
      <w:r w:rsidRPr="00617615">
        <w:rPr>
          <w:lang w:val="ru-RU"/>
        </w:rPr>
        <w:t>автомобильным перевозкам пассажиров автомобилями-такси, осуществляют раздельный учет операций по</w:t>
      </w:r>
      <w:r>
        <w:t> </w:t>
      </w:r>
      <w:r w:rsidRPr="00617615">
        <w:rPr>
          <w:lang w:val="ru-RU"/>
        </w:rPr>
        <w:t>приему платежей в</w:t>
      </w:r>
      <w:r>
        <w:t> </w:t>
      </w:r>
      <w:r w:rsidRPr="00617615">
        <w:rPr>
          <w:lang w:val="ru-RU"/>
        </w:rPr>
        <w:t>отношении каждого субъекта хозяйствования, оказывающего услуги по</w:t>
      </w:r>
      <w:r>
        <w:t> </w:t>
      </w:r>
      <w:r w:rsidRPr="00617615">
        <w:rPr>
          <w:lang w:val="ru-RU"/>
        </w:rPr>
        <w:t>перевозке пасса</w:t>
      </w:r>
      <w:r w:rsidRPr="00617615">
        <w:rPr>
          <w:lang w:val="ru-RU"/>
        </w:rPr>
        <w:t>жиров автомобилями-такси.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>
        <w:t> </w:t>
      </w:r>
    </w:p>
    <w:p w:rsidR="00863747" w:rsidRPr="00617615" w:rsidRDefault="00863747">
      <w:pPr>
        <w:rPr>
          <w:lang w:val="ru-RU"/>
        </w:rPr>
      </w:pP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4"/>
        <w:gridCol w:w="5185"/>
      </w:tblGrid>
      <w:tr w:rsidR="00863747" w:rsidRPr="00617615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316" w:type="pct"/>
            <w:vMerge w:val="restart"/>
          </w:tcPr>
          <w:p w:rsidR="00863747" w:rsidRPr="00617615" w:rsidRDefault="00617615">
            <w:pPr>
              <w:spacing w:after="60"/>
              <w:ind w:firstLine="566"/>
              <w:jc w:val="both"/>
              <w:rPr>
                <w:lang w:val="ru-RU"/>
              </w:rPr>
            </w:pPr>
            <w:r>
              <w:t> </w:t>
            </w:r>
          </w:p>
        </w:tc>
        <w:tc>
          <w:tcPr>
            <w:tcW w:w="2684" w:type="pct"/>
            <w:vMerge w:val="restart"/>
          </w:tcPr>
          <w:p w:rsidR="00863747" w:rsidRPr="00617615" w:rsidRDefault="00617615">
            <w:pPr>
              <w:spacing w:after="28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Приложение</w:t>
            </w:r>
          </w:p>
          <w:p w:rsidR="00863747" w:rsidRPr="00617615" w:rsidRDefault="00617615">
            <w:pPr>
              <w:spacing w:after="28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к Положению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об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использовании кассового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иного оборудования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при приеме средств платежа</w:t>
            </w:r>
          </w:p>
        </w:tc>
      </w:tr>
    </w:tbl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>
        <w:t> </w:t>
      </w:r>
    </w:p>
    <w:p w:rsidR="00863747" w:rsidRPr="00617615" w:rsidRDefault="00617615">
      <w:pPr>
        <w:spacing w:after="60"/>
        <w:jc w:val="right"/>
        <w:rPr>
          <w:lang w:val="ru-RU"/>
        </w:rPr>
      </w:pPr>
      <w:r w:rsidRPr="00617615">
        <w:rPr>
          <w:sz w:val="22"/>
          <w:szCs w:val="22"/>
          <w:lang w:val="ru-RU"/>
        </w:rPr>
        <w:t>Форма</w:t>
      </w:r>
    </w:p>
    <w:p w:rsidR="00863747" w:rsidRPr="00617615" w:rsidRDefault="00617615">
      <w:pPr>
        <w:spacing w:after="60"/>
        <w:jc w:val="center"/>
        <w:rPr>
          <w:lang w:val="ru-RU"/>
        </w:rPr>
      </w:pPr>
      <w:r w:rsidRPr="00617615">
        <w:rPr>
          <w:lang w:val="ru-RU"/>
        </w:rPr>
        <w:t>_____________________________________________________________________________</w:t>
      </w:r>
    </w:p>
    <w:p w:rsidR="00863747" w:rsidRPr="00617615" w:rsidRDefault="00617615">
      <w:pPr>
        <w:spacing w:after="0"/>
        <w:jc w:val="center"/>
        <w:rPr>
          <w:lang w:val="ru-RU"/>
        </w:rPr>
      </w:pPr>
      <w:r w:rsidRPr="00617615">
        <w:rPr>
          <w:sz w:val="20"/>
          <w:szCs w:val="20"/>
          <w:lang w:val="ru-RU"/>
        </w:rPr>
        <w:t>(учетный номер плательщика и наименование юридического лица, фамилия, собственное имя,</w:t>
      </w:r>
      <w:r w:rsidRPr="00617615">
        <w:rPr>
          <w:lang w:val="ru-RU"/>
        </w:rPr>
        <w:br/>
      </w:r>
      <w:r w:rsidRPr="00617615">
        <w:rPr>
          <w:sz w:val="20"/>
          <w:szCs w:val="20"/>
          <w:lang w:val="ru-RU"/>
        </w:rPr>
        <w:t>отчество (если таковое имеется) индивидуального предпринимателя)</w:t>
      </w:r>
    </w:p>
    <w:p w:rsidR="00863747" w:rsidRPr="00617615" w:rsidRDefault="00617615">
      <w:pPr>
        <w:spacing w:before="240" w:after="240"/>
        <w:rPr>
          <w:lang w:val="ru-RU"/>
        </w:rPr>
      </w:pPr>
      <w:r w:rsidRPr="00617615">
        <w:rPr>
          <w:b/>
          <w:bCs/>
          <w:lang w:val="ru-RU"/>
        </w:rPr>
        <w:t>РЕЕСТР</w:t>
      </w:r>
      <w:r w:rsidRPr="00617615">
        <w:rPr>
          <w:lang w:val="ru-RU"/>
        </w:rPr>
        <w:br/>
      </w:r>
      <w:r w:rsidRPr="00617615">
        <w:rPr>
          <w:b/>
          <w:bCs/>
          <w:lang w:val="ru-RU"/>
        </w:rPr>
        <w:t>ошибочно сформированных платежных документов кассового оборудования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lang w:val="ru-RU"/>
        </w:rPr>
        <w:t>Кассовое оборудование № _____</w:t>
      </w:r>
      <w:r w:rsidRPr="00617615">
        <w:rPr>
          <w:lang w:val="ru-RU"/>
        </w:rPr>
        <w:t>_________________________________________________</w:t>
      </w:r>
    </w:p>
    <w:p w:rsidR="00863747" w:rsidRPr="00617615" w:rsidRDefault="00617615">
      <w:pPr>
        <w:spacing w:after="0"/>
        <w:ind w:left="2770"/>
        <w:jc w:val="center"/>
        <w:rPr>
          <w:lang w:val="ru-RU"/>
        </w:rPr>
      </w:pPr>
      <w:r w:rsidRPr="00617615">
        <w:rPr>
          <w:sz w:val="20"/>
          <w:szCs w:val="20"/>
          <w:lang w:val="ru-RU"/>
        </w:rPr>
        <w:t>(указывается заводской номер)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lang w:val="ru-RU"/>
        </w:rPr>
        <w:t>___ ___________ 20__ г.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lang w:val="ru-RU"/>
        </w:rPr>
        <w:t>Реестр составлен комиссией в составе: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lang w:val="ru-RU"/>
        </w:rPr>
        <w:t>заведующий секцией, отделом (при наличии) ______________________________________</w:t>
      </w:r>
    </w:p>
    <w:p w:rsidR="00863747" w:rsidRPr="00617615" w:rsidRDefault="00617615">
      <w:pPr>
        <w:spacing w:after="0"/>
        <w:ind w:left="4731"/>
        <w:jc w:val="center"/>
        <w:rPr>
          <w:lang w:val="ru-RU"/>
        </w:rPr>
      </w:pPr>
      <w:r w:rsidRPr="00617615">
        <w:rPr>
          <w:sz w:val="20"/>
          <w:szCs w:val="20"/>
          <w:lang w:val="ru-RU"/>
        </w:rPr>
        <w:t>(фамилия, инициалы)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lang w:val="ru-RU"/>
        </w:rPr>
        <w:t>кассир ______</w:t>
      </w:r>
      <w:r w:rsidRPr="00617615">
        <w:rPr>
          <w:lang w:val="ru-RU"/>
        </w:rPr>
        <w:t>________________________________________________________________</w:t>
      </w:r>
    </w:p>
    <w:p w:rsidR="00863747" w:rsidRPr="00617615" w:rsidRDefault="00617615">
      <w:pPr>
        <w:spacing w:after="0"/>
        <w:ind w:left="755"/>
        <w:jc w:val="center"/>
        <w:rPr>
          <w:lang w:val="ru-RU"/>
        </w:rPr>
      </w:pPr>
      <w:r w:rsidRPr="00617615">
        <w:rPr>
          <w:sz w:val="20"/>
          <w:szCs w:val="20"/>
          <w:lang w:val="ru-RU"/>
        </w:rPr>
        <w:t>(фамилия, инициалы)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>
        <w:t> </w:t>
      </w:r>
    </w:p>
    <w:tbl>
      <w:tblPr>
        <w:tblW w:w="5000" w:type="pct"/>
        <w:tblInd w:w="10" w:type="dxa"/>
        <w:tblBorders>
          <w:top w:val="single" w:sz="5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1814"/>
        <w:gridCol w:w="2268"/>
        <w:gridCol w:w="3307"/>
      </w:tblGrid>
      <w:tr w:rsidR="00863747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175" w:type="pct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:rsidR="00863747" w:rsidRDefault="00617615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Номер платежного документа</w:t>
            </w:r>
          </w:p>
        </w:tc>
        <w:tc>
          <w:tcPr>
            <w:tcW w:w="939" w:type="pct"/>
            <w:vMerge w:val="restar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747" w:rsidRDefault="00617615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Название отдела (при наличии)</w:t>
            </w:r>
          </w:p>
        </w:tc>
        <w:tc>
          <w:tcPr>
            <w:tcW w:w="1174" w:type="pct"/>
            <w:vMerge w:val="restar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3747" w:rsidRDefault="00617615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Сумма платежного документа, рублей</w:t>
            </w:r>
          </w:p>
        </w:tc>
        <w:tc>
          <w:tcPr>
            <w:tcW w:w="1712" w:type="pct"/>
            <w:vMerge w:val="restart"/>
            <w:tcBorders>
              <w:left w:val="single" w:sz="5" w:space="0" w:color="000000"/>
              <w:bottom w:val="single" w:sz="5" w:space="0" w:color="000000"/>
            </w:tcBorders>
            <w:vAlign w:val="center"/>
          </w:tcPr>
          <w:p w:rsidR="00863747" w:rsidRDefault="00617615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Причина неиспользования платежного документа</w:t>
            </w:r>
          </w:p>
        </w:tc>
      </w:tr>
      <w:tr w:rsidR="00863747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175" w:type="pct"/>
            <w:vMerge w:val="restart"/>
            <w:tcBorders>
              <w:top w:val="single" w:sz="5" w:space="0" w:color="000000"/>
              <w:right w:val="single" w:sz="5" w:space="0" w:color="000000"/>
            </w:tcBorders>
            <w:vAlign w:val="center"/>
          </w:tcPr>
          <w:p w:rsidR="00863747" w:rsidRDefault="00617615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39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63747" w:rsidRDefault="00617615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7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63747" w:rsidRDefault="00617615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12" w:type="pct"/>
            <w:vMerge w:val="restart"/>
            <w:tcBorders>
              <w:top w:val="single" w:sz="5" w:space="0" w:color="000000"/>
              <w:left w:val="single" w:sz="5" w:space="0" w:color="000000"/>
            </w:tcBorders>
            <w:vAlign w:val="center"/>
          </w:tcPr>
          <w:p w:rsidR="00863747" w:rsidRDefault="00617615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617615">
      <w:pPr>
        <w:spacing w:after="60"/>
        <w:jc w:val="both"/>
      </w:pPr>
      <w:r>
        <w:t>Всего на сумму _____________________________________________ рублей.</w:t>
      </w:r>
    </w:p>
    <w:p w:rsidR="00863747" w:rsidRDefault="00617615">
      <w:pPr>
        <w:spacing w:after="0"/>
        <w:ind w:left="1636" w:right="2299"/>
        <w:jc w:val="center"/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сумма</w:t>
      </w:r>
      <w:proofErr w:type="gramEnd"/>
      <w:r>
        <w:rPr>
          <w:sz w:val="20"/>
          <w:szCs w:val="20"/>
        </w:rPr>
        <w:t xml:space="preserve"> прописью)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lang w:val="ru-RU"/>
        </w:rPr>
        <w:t>Перечисленные платежные документы погашены и прилагаются к настоящему реестру.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lang w:val="ru-RU"/>
        </w:rPr>
        <w:t>Приложение _________________________________________________________________.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lang w:val="ru-RU"/>
        </w:rPr>
        <w:t>Заведующий секцией, отделом (при наличии) ______________________________________</w:t>
      </w:r>
    </w:p>
    <w:p w:rsidR="00863747" w:rsidRDefault="00617615">
      <w:pPr>
        <w:spacing w:after="0"/>
        <w:ind w:left="4759"/>
        <w:jc w:val="center"/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:rsidR="00863747" w:rsidRDefault="00617615">
      <w:pPr>
        <w:spacing w:after="60"/>
        <w:jc w:val="both"/>
      </w:pPr>
      <w:r>
        <w:t>Кассир ______________________</w:t>
      </w:r>
    </w:p>
    <w:p w:rsidR="00863747" w:rsidRDefault="00617615">
      <w:pPr>
        <w:spacing w:after="0"/>
        <w:ind w:left="783" w:right="5966"/>
        <w:jc w:val="center"/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863747"/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863747"/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863747"/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863747"/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617615">
      <w:pPr>
        <w:spacing w:after="60"/>
        <w:ind w:firstLine="566"/>
        <w:jc w:val="both"/>
      </w:pPr>
      <w:r>
        <w:t> </w:t>
      </w:r>
    </w:p>
    <w:p w:rsidR="00863747" w:rsidRDefault="00863747"/>
    <w:p w:rsidR="00863747" w:rsidRDefault="00617615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0"/>
        <w:gridCol w:w="2969"/>
      </w:tblGrid>
      <w:tr w:rsidR="00863747" w:rsidRPr="00617615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3463" w:type="pct"/>
            <w:vMerge w:val="restart"/>
          </w:tcPr>
          <w:p w:rsidR="00863747" w:rsidRDefault="00617615">
            <w:pPr>
              <w:spacing w:after="60"/>
              <w:ind w:firstLine="566"/>
              <w:jc w:val="both"/>
            </w:pPr>
            <w:r>
              <w:t> </w:t>
            </w:r>
          </w:p>
        </w:tc>
        <w:tc>
          <w:tcPr>
            <w:tcW w:w="1537" w:type="pct"/>
            <w:vMerge w:val="restart"/>
          </w:tcPr>
          <w:p w:rsidR="00863747" w:rsidRPr="00617615" w:rsidRDefault="00617615">
            <w:pPr>
              <w:spacing w:after="28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Приложение 1</w:t>
            </w:r>
          </w:p>
          <w:p w:rsidR="00863747" w:rsidRPr="00617615" w:rsidRDefault="00617615">
            <w:pPr>
              <w:spacing w:after="60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к постановлению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Совета Министров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и Национального банка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06.07.2011 №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924/16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(в редакции постановления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Совета Министров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и Национального банка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21.05.2014 №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489/7)</w:t>
            </w:r>
          </w:p>
        </w:tc>
      </w:tr>
    </w:tbl>
    <w:p w:rsidR="00863747" w:rsidRPr="00617615" w:rsidRDefault="00617615">
      <w:pPr>
        <w:spacing w:before="240" w:after="240"/>
        <w:rPr>
          <w:lang w:val="ru-RU"/>
        </w:rPr>
      </w:pPr>
      <w:r w:rsidRPr="00617615">
        <w:rPr>
          <w:b/>
          <w:bCs/>
          <w:lang w:val="ru-RU"/>
        </w:rPr>
        <w:t>ПЕРЕЧЕНЬ</w:t>
      </w:r>
      <w:r w:rsidRPr="00617615">
        <w:rPr>
          <w:lang w:val="ru-RU"/>
        </w:rPr>
        <w:br/>
      </w:r>
      <w:r w:rsidRPr="00617615">
        <w:rPr>
          <w:b/>
          <w:bCs/>
          <w:lang w:val="ru-RU"/>
        </w:rPr>
        <w:t xml:space="preserve">объектов (видов деятельности), в которых (при осуществлении которых) юридические </w:t>
      </w:r>
      <w:r w:rsidRPr="00617615">
        <w:rPr>
          <w:b/>
          <w:bCs/>
          <w:lang w:val="ru-RU"/>
        </w:rPr>
        <w:t>лица и индивидуальные предприниматели устанавливают и</w:t>
      </w:r>
      <w:r>
        <w:rPr>
          <w:b/>
          <w:bCs/>
        </w:rPr>
        <w:t> </w:t>
      </w:r>
      <w:r w:rsidRPr="00617615">
        <w:rPr>
          <w:b/>
          <w:bCs/>
          <w:lang w:val="ru-RU"/>
        </w:rPr>
        <w:t>используют карточные платежные терминалы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1.</w:t>
      </w:r>
      <w:r>
        <w:t> </w:t>
      </w:r>
      <w:r w:rsidRPr="00617615">
        <w:rPr>
          <w:lang w:val="ru-RU"/>
        </w:rPr>
        <w:t xml:space="preserve">Павильоны, киоски, магазины-склады, торговые объекты, расположенные в капитальных строениях (зданиях и сооружениях), за исключением относящихся к передвижным </w:t>
      </w:r>
      <w:r w:rsidRPr="00617615">
        <w:rPr>
          <w:lang w:val="ru-RU"/>
        </w:rPr>
        <w:t>средствам разносной торговли, а также торговых объектов системы потребительской кооперации, расположенных в сельских населенных пунктах, в которых продажу товаров осуществляет один продавец.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</w:t>
      </w:r>
      <w:r>
        <w:t> </w:t>
      </w:r>
      <w:r w:rsidRPr="00617615">
        <w:rPr>
          <w:lang w:val="ru-RU"/>
        </w:rPr>
        <w:t>Объекты общественного питания, расположенные в капитальных стр</w:t>
      </w:r>
      <w:r w:rsidRPr="00617615">
        <w:rPr>
          <w:lang w:val="ru-RU"/>
        </w:rPr>
        <w:t xml:space="preserve">оениях (зданиях и сооружениях), за исключением объектов, расположенных в учреждениях общего среднего образования, профессионально-технического образования, специальных общеобразовательных школах (специальных общеобразовательных школах-интернатах), средних </w:t>
      </w:r>
      <w:r w:rsidRPr="00617615">
        <w:rPr>
          <w:lang w:val="ru-RU"/>
        </w:rPr>
        <w:t>школах</w:t>
      </w:r>
      <w:r>
        <w:t> </w:t>
      </w:r>
      <w:r w:rsidRPr="00617615">
        <w:rPr>
          <w:lang w:val="ru-RU"/>
        </w:rPr>
        <w:t>– училищах олимпийского резерва, специализированных учебно-спортивных учреждениях.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3.</w:t>
      </w:r>
      <w:r>
        <w:t> </w:t>
      </w:r>
      <w:r w:rsidRPr="00617615">
        <w:rPr>
          <w:lang w:val="ru-RU"/>
        </w:rPr>
        <w:t>Объекты бытового обслуживания населения (за</w:t>
      </w:r>
      <w:r>
        <w:t> </w:t>
      </w:r>
      <w:r w:rsidRPr="00617615">
        <w:rPr>
          <w:lang w:val="ru-RU"/>
        </w:rPr>
        <w:t>исключением объектов бытового обслуживания населения с</w:t>
      </w:r>
      <w:r>
        <w:t> </w:t>
      </w:r>
      <w:r w:rsidRPr="00617615">
        <w:rPr>
          <w:lang w:val="ru-RU"/>
        </w:rPr>
        <w:t>количеством работников, непосредственно оказывающих бытовые услу</w:t>
      </w:r>
      <w:r w:rsidRPr="00617615">
        <w:rPr>
          <w:lang w:val="ru-RU"/>
        </w:rPr>
        <w:t>ги, не</w:t>
      </w:r>
      <w:r>
        <w:t> </w:t>
      </w:r>
      <w:r w:rsidRPr="00617615">
        <w:rPr>
          <w:lang w:val="ru-RU"/>
        </w:rPr>
        <w:t>более одного человека в</w:t>
      </w:r>
      <w:r>
        <w:t> </w:t>
      </w:r>
      <w:r w:rsidRPr="00617615">
        <w:rPr>
          <w:lang w:val="ru-RU"/>
        </w:rPr>
        <w:t>смену).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lastRenderedPageBreak/>
        <w:t>4.</w:t>
      </w:r>
      <w:r>
        <w:t> </w:t>
      </w:r>
      <w:r w:rsidRPr="00617615">
        <w:rPr>
          <w:lang w:val="ru-RU"/>
        </w:rPr>
        <w:t>Автомобильные стоянки.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5.</w:t>
      </w:r>
      <w:r>
        <w:t> </w:t>
      </w:r>
      <w:r w:rsidRPr="00617615">
        <w:rPr>
          <w:lang w:val="ru-RU"/>
        </w:rPr>
        <w:t>Автозаправочные станции.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6.</w:t>
      </w:r>
      <w:r>
        <w:t> </w:t>
      </w:r>
      <w:r w:rsidRPr="00617615">
        <w:rPr>
          <w:lang w:val="ru-RU"/>
        </w:rPr>
        <w:t>Кассы пассажирских терминалов, аэропортов, железнодорожных вокзалов и станций (при обслуживании более 50 пассажиров в</w:t>
      </w:r>
      <w:r>
        <w:t> </w:t>
      </w:r>
      <w:r w:rsidRPr="00617615">
        <w:rPr>
          <w:lang w:val="ru-RU"/>
        </w:rPr>
        <w:t>сутки и</w:t>
      </w:r>
      <w:r>
        <w:t> </w:t>
      </w:r>
      <w:r w:rsidRPr="00617615">
        <w:rPr>
          <w:lang w:val="ru-RU"/>
        </w:rPr>
        <w:t>наличии сотовой подвижной электрос</w:t>
      </w:r>
      <w:r w:rsidRPr="00617615">
        <w:rPr>
          <w:lang w:val="ru-RU"/>
        </w:rPr>
        <w:t>вязи), кассовые залы станций метрополитена.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7.</w:t>
      </w:r>
      <w:r>
        <w:t> </w:t>
      </w:r>
      <w:r w:rsidRPr="00617615">
        <w:rPr>
          <w:lang w:val="ru-RU"/>
        </w:rPr>
        <w:t>Пункты взимания дорожных сборов.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8.</w:t>
      </w:r>
      <w:r>
        <w:t> </w:t>
      </w:r>
      <w:r w:rsidRPr="00617615">
        <w:rPr>
          <w:lang w:val="ru-RU"/>
        </w:rPr>
        <w:t>Пункты подключения абонентов сотовой подвижной электросвязи (при наличии в данном пункте кассового оборудования).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9.</w:t>
      </w:r>
      <w:r>
        <w:t> </w:t>
      </w:r>
      <w:r w:rsidRPr="00617615">
        <w:rPr>
          <w:lang w:val="ru-RU"/>
        </w:rPr>
        <w:t>Объекты почтовой связи и электросвязи (отделения и пункт</w:t>
      </w:r>
      <w:r w:rsidRPr="00617615">
        <w:rPr>
          <w:lang w:val="ru-RU"/>
        </w:rPr>
        <w:t>ы почтовой связи, сервисные центры, пункты коллективного пользования).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10.</w:t>
      </w:r>
      <w:r>
        <w:t> </w:t>
      </w:r>
      <w:r w:rsidRPr="00617615">
        <w:rPr>
          <w:lang w:val="ru-RU"/>
        </w:rPr>
        <w:t>Аптеки.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11.</w:t>
      </w:r>
      <w:r>
        <w:t> </w:t>
      </w:r>
      <w:r w:rsidRPr="00617615">
        <w:rPr>
          <w:lang w:val="ru-RU"/>
        </w:rPr>
        <w:t>Гостиницы, санатории, дома (базы) отдыха, оздоровительные центры (комплексы).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12.</w:t>
      </w:r>
      <w:r>
        <w:t> </w:t>
      </w:r>
      <w:r w:rsidRPr="00617615">
        <w:rPr>
          <w:lang w:val="ru-RU"/>
        </w:rPr>
        <w:t>Игорные заведения.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13.</w:t>
      </w:r>
      <w:r>
        <w:t> </w:t>
      </w:r>
      <w:r w:rsidRPr="00617615">
        <w:rPr>
          <w:lang w:val="ru-RU"/>
        </w:rPr>
        <w:t>Кассы (кассовые кабины) организаций, оказывающих платные медицинские, риэлтерские и туристические услуги.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14.</w:t>
      </w:r>
      <w:r>
        <w:t> </w:t>
      </w:r>
      <w:r w:rsidRPr="00617615">
        <w:rPr>
          <w:lang w:val="ru-RU"/>
        </w:rPr>
        <w:t>Автомобили-такси (за</w:t>
      </w:r>
      <w:r>
        <w:t> </w:t>
      </w:r>
      <w:r w:rsidRPr="00617615">
        <w:rPr>
          <w:lang w:val="ru-RU"/>
        </w:rPr>
        <w:t>исключением автомобилей-такси, осуществляющих перевозку пассажиров, заказ и</w:t>
      </w:r>
      <w:r>
        <w:t> </w:t>
      </w:r>
      <w:r w:rsidRPr="00617615">
        <w:rPr>
          <w:lang w:val="ru-RU"/>
        </w:rPr>
        <w:t>оплата которой осуществляются только посредст</w:t>
      </w:r>
      <w:r w:rsidRPr="00617615">
        <w:rPr>
          <w:lang w:val="ru-RU"/>
        </w:rPr>
        <w:t>вом электронной информационной системы с</w:t>
      </w:r>
      <w:r>
        <w:t> </w:t>
      </w:r>
      <w:r w:rsidRPr="00617615">
        <w:rPr>
          <w:lang w:val="ru-RU"/>
        </w:rPr>
        <w:t>использованием реквизитов банковских платежных карточек).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15.</w:t>
      </w:r>
      <w:r>
        <w:t> </w:t>
      </w:r>
      <w:r w:rsidRPr="00617615">
        <w:rPr>
          <w:lang w:val="ru-RU"/>
        </w:rPr>
        <w:t>Диагностические станции, осуществляющие технический осмотр транспортных средств.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16.</w:t>
      </w:r>
      <w:r>
        <w:t> </w:t>
      </w:r>
      <w:r w:rsidRPr="00617615">
        <w:rPr>
          <w:lang w:val="ru-RU"/>
        </w:rPr>
        <w:t>Объекты технического обслуживания и ремонта автомобилей.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17.</w:t>
      </w:r>
      <w:r>
        <w:t> </w:t>
      </w:r>
      <w:r w:rsidRPr="00617615">
        <w:rPr>
          <w:lang w:val="ru-RU"/>
        </w:rPr>
        <w:t>Объекты</w:t>
      </w:r>
      <w:r w:rsidRPr="00617615">
        <w:rPr>
          <w:lang w:val="ru-RU"/>
        </w:rPr>
        <w:t xml:space="preserve"> оказания услуг, связанных с организацией охоты, временным проживанием охотников (дома охотника, агроусадьбы и</w:t>
      </w:r>
      <w:r>
        <w:t> </w:t>
      </w:r>
      <w:r w:rsidRPr="00617615">
        <w:rPr>
          <w:lang w:val="ru-RU"/>
        </w:rPr>
        <w:t>другое), а также в которых осуществляется торговля пиломатериалами.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18.</w:t>
      </w:r>
      <w:r>
        <w:t> </w:t>
      </w:r>
      <w:r w:rsidRPr="00617615">
        <w:rPr>
          <w:lang w:val="ru-RU"/>
        </w:rPr>
        <w:t>Дистанционная торговля (за</w:t>
      </w:r>
      <w:r>
        <w:t> </w:t>
      </w:r>
      <w:r w:rsidRPr="00617615">
        <w:rPr>
          <w:lang w:val="ru-RU"/>
        </w:rPr>
        <w:t>исключением розничной торговли, при осуществле</w:t>
      </w:r>
      <w:r w:rsidRPr="00617615">
        <w:rPr>
          <w:lang w:val="ru-RU"/>
        </w:rPr>
        <w:t>нии которой оплата товаров производится только в</w:t>
      </w:r>
      <w:r>
        <w:t> </w:t>
      </w:r>
      <w:r w:rsidRPr="00617615">
        <w:rPr>
          <w:lang w:val="ru-RU"/>
        </w:rPr>
        <w:t>безналичной форме).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19.</w:t>
      </w:r>
      <w:r>
        <w:t> </w:t>
      </w:r>
      <w:r w:rsidRPr="00617615">
        <w:rPr>
          <w:lang w:val="ru-RU"/>
        </w:rPr>
        <w:t>Объекты оказания услуг, связанных с</w:t>
      </w:r>
      <w:r>
        <w:t> </w:t>
      </w:r>
      <w:r w:rsidRPr="00617615">
        <w:rPr>
          <w:lang w:val="ru-RU"/>
        </w:rPr>
        <w:t>организацией рыболовства, осуществляемого рыболовами для</w:t>
      </w:r>
      <w:r>
        <w:t> </w:t>
      </w:r>
      <w:r w:rsidRPr="00617615">
        <w:rPr>
          <w:lang w:val="ru-RU"/>
        </w:rPr>
        <w:t>удовлетворения потребности в</w:t>
      </w:r>
      <w:r>
        <w:t> </w:t>
      </w:r>
      <w:r w:rsidRPr="00617615">
        <w:rPr>
          <w:lang w:val="ru-RU"/>
        </w:rPr>
        <w:t>активном отдыхе и</w:t>
      </w:r>
      <w:r>
        <w:t> </w:t>
      </w:r>
      <w:r w:rsidRPr="00617615">
        <w:rPr>
          <w:lang w:val="ru-RU"/>
        </w:rPr>
        <w:t>(или) получения продукции рыболовства без ц</w:t>
      </w:r>
      <w:r w:rsidRPr="00617615">
        <w:rPr>
          <w:lang w:val="ru-RU"/>
        </w:rPr>
        <w:t>ели извлечения дохода, включая подводную охоту.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2"/>
        <w:gridCol w:w="2927"/>
      </w:tblGrid>
      <w:tr w:rsidR="00863747" w:rsidRPr="00617615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3485" w:type="pct"/>
            <w:vMerge w:val="restart"/>
          </w:tcPr>
          <w:p w:rsidR="00863747" w:rsidRPr="00617615" w:rsidRDefault="00617615">
            <w:pPr>
              <w:spacing w:after="60"/>
              <w:ind w:firstLine="566"/>
              <w:jc w:val="both"/>
              <w:rPr>
                <w:lang w:val="ru-RU"/>
              </w:rPr>
            </w:pPr>
            <w:r>
              <w:t> </w:t>
            </w:r>
          </w:p>
        </w:tc>
        <w:tc>
          <w:tcPr>
            <w:tcW w:w="1515" w:type="pct"/>
            <w:vMerge w:val="restart"/>
          </w:tcPr>
          <w:p w:rsidR="00863747" w:rsidRPr="00617615" w:rsidRDefault="00617615">
            <w:pPr>
              <w:spacing w:after="28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Приложение 1</w:t>
            </w:r>
            <w:r w:rsidRPr="00617615">
              <w:rPr>
                <w:sz w:val="22"/>
                <w:szCs w:val="22"/>
                <w:vertAlign w:val="superscript"/>
                <w:lang w:val="ru-RU"/>
              </w:rPr>
              <w:t>1</w:t>
            </w:r>
          </w:p>
          <w:p w:rsidR="00863747" w:rsidRPr="00617615" w:rsidRDefault="00617615">
            <w:pPr>
              <w:spacing w:after="60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к постановлению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Совета Министров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и Национального банка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06.07.2011 №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924/16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(в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редакции постановления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Совета Министров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и Национального банка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15.11.2021 №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647/11)</w:t>
            </w:r>
          </w:p>
        </w:tc>
      </w:tr>
    </w:tbl>
    <w:p w:rsidR="00863747" w:rsidRPr="00617615" w:rsidRDefault="00617615">
      <w:pPr>
        <w:spacing w:before="240" w:after="240"/>
        <w:rPr>
          <w:lang w:val="ru-RU"/>
        </w:rPr>
      </w:pPr>
      <w:r w:rsidRPr="00617615">
        <w:rPr>
          <w:b/>
          <w:bCs/>
          <w:lang w:val="ru-RU"/>
        </w:rPr>
        <w:lastRenderedPageBreak/>
        <w:t>ПЕРЕЧЕНЬ</w:t>
      </w:r>
      <w:r w:rsidRPr="00617615">
        <w:rPr>
          <w:lang w:val="ru-RU"/>
        </w:rPr>
        <w:br/>
      </w:r>
      <w:r w:rsidRPr="00617615">
        <w:rPr>
          <w:b/>
          <w:bCs/>
          <w:lang w:val="ru-RU"/>
        </w:rPr>
        <w:t>объектов (видов деятельности), в</w:t>
      </w:r>
      <w:r>
        <w:rPr>
          <w:b/>
          <w:bCs/>
        </w:rPr>
        <w:t> </w:t>
      </w:r>
      <w:r w:rsidRPr="00617615">
        <w:rPr>
          <w:b/>
          <w:bCs/>
          <w:lang w:val="ru-RU"/>
        </w:rPr>
        <w:t>которых (при осуществлении которых) юридические лица и</w:t>
      </w:r>
      <w:r>
        <w:rPr>
          <w:b/>
          <w:bCs/>
        </w:rPr>
        <w:t> </w:t>
      </w:r>
      <w:r w:rsidRPr="00617615">
        <w:rPr>
          <w:b/>
          <w:bCs/>
          <w:lang w:val="ru-RU"/>
        </w:rPr>
        <w:t>индивидуальные предприниматели используют платежные терминалы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1.</w:t>
      </w:r>
      <w:r>
        <w:t> </w:t>
      </w:r>
      <w:r w:rsidRPr="00617615">
        <w:rPr>
          <w:lang w:val="ru-RU"/>
        </w:rPr>
        <w:t>Розничная торговля новыми и</w:t>
      </w:r>
      <w:r>
        <w:t> </w:t>
      </w:r>
      <w:r w:rsidRPr="00617615">
        <w:rPr>
          <w:lang w:val="ru-RU"/>
        </w:rPr>
        <w:t>подержанными автомобильными транспортными средствами, мотоциклами.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</w:t>
      </w:r>
      <w:r>
        <w:t> </w:t>
      </w:r>
      <w:r w:rsidRPr="00617615">
        <w:rPr>
          <w:lang w:val="ru-RU"/>
        </w:rPr>
        <w:t>Розничная торговля мехами и</w:t>
      </w:r>
      <w:r>
        <w:t> </w:t>
      </w:r>
      <w:r w:rsidRPr="00617615">
        <w:rPr>
          <w:lang w:val="ru-RU"/>
        </w:rPr>
        <w:t>меховыми изделиями.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3.</w:t>
      </w:r>
      <w:r>
        <w:t> </w:t>
      </w:r>
      <w:r w:rsidRPr="00617615">
        <w:rPr>
          <w:lang w:val="ru-RU"/>
        </w:rPr>
        <w:t>Розничная торговля предметами антиквариата.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4.</w:t>
      </w:r>
      <w:r>
        <w:t> </w:t>
      </w:r>
      <w:r w:rsidRPr="00617615">
        <w:rPr>
          <w:lang w:val="ru-RU"/>
        </w:rPr>
        <w:t>Развозная торговля.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5.</w:t>
      </w:r>
      <w:r>
        <w:t> </w:t>
      </w:r>
      <w:r w:rsidRPr="00617615">
        <w:rPr>
          <w:lang w:val="ru-RU"/>
        </w:rPr>
        <w:t>Услуги агроэкотуризма.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6.</w:t>
      </w:r>
      <w:r>
        <w:t> </w:t>
      </w:r>
      <w:r w:rsidRPr="00617615">
        <w:rPr>
          <w:lang w:val="ru-RU"/>
        </w:rPr>
        <w:t>Услуги к</w:t>
      </w:r>
      <w:r w:rsidRPr="00617615">
        <w:rPr>
          <w:lang w:val="ru-RU"/>
        </w:rPr>
        <w:t>серокопирования и</w:t>
      </w:r>
      <w:r>
        <w:t> </w:t>
      </w:r>
      <w:r w:rsidRPr="00617615">
        <w:rPr>
          <w:lang w:val="ru-RU"/>
        </w:rPr>
        <w:t>сканирования.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7.</w:t>
      </w:r>
      <w:r>
        <w:t> </w:t>
      </w:r>
      <w:r w:rsidRPr="00617615">
        <w:rPr>
          <w:lang w:val="ru-RU"/>
        </w:rPr>
        <w:t>Аренда легковых и</w:t>
      </w:r>
      <w:r>
        <w:t> </w:t>
      </w:r>
      <w:r w:rsidRPr="00617615">
        <w:rPr>
          <w:lang w:val="ru-RU"/>
        </w:rPr>
        <w:t>грузовых автомобилей без водителя.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8.</w:t>
      </w:r>
      <w:r>
        <w:t> </w:t>
      </w:r>
      <w:r w:rsidRPr="00617615">
        <w:rPr>
          <w:lang w:val="ru-RU"/>
        </w:rPr>
        <w:t>Деятельность хостелов (молодежных гостиниц).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9.</w:t>
      </w:r>
      <w:r>
        <w:t> </w:t>
      </w:r>
      <w:r w:rsidRPr="00617615">
        <w:rPr>
          <w:lang w:val="ru-RU"/>
        </w:rPr>
        <w:t>Услуги по</w:t>
      </w:r>
      <w:r>
        <w:t> </w:t>
      </w:r>
      <w:r w:rsidRPr="00617615">
        <w:rPr>
          <w:lang w:val="ru-RU"/>
        </w:rPr>
        <w:t>доставке продукции общественного питания.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10.</w:t>
      </w:r>
      <w:r>
        <w:t> </w:t>
      </w:r>
      <w:r w:rsidRPr="00617615">
        <w:rPr>
          <w:lang w:val="ru-RU"/>
        </w:rPr>
        <w:t>Разносная торговля.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11.</w:t>
      </w:r>
      <w:r>
        <w:t> </w:t>
      </w:r>
      <w:r w:rsidRPr="00617615">
        <w:rPr>
          <w:lang w:val="ru-RU"/>
        </w:rPr>
        <w:t>Оказание услуг и</w:t>
      </w:r>
      <w:r>
        <w:t> </w:t>
      </w:r>
      <w:r w:rsidRPr="00617615">
        <w:rPr>
          <w:lang w:val="ru-RU"/>
        </w:rPr>
        <w:t>продажа в</w:t>
      </w:r>
      <w:r>
        <w:t> </w:t>
      </w:r>
      <w:r w:rsidRPr="00617615">
        <w:rPr>
          <w:lang w:val="ru-RU"/>
        </w:rPr>
        <w:t>поездах го</w:t>
      </w:r>
      <w:r w:rsidRPr="00617615">
        <w:rPr>
          <w:lang w:val="ru-RU"/>
        </w:rPr>
        <w:t>родских, региональных, межрегиональных, международных, коммерческих линий товаров (за</w:t>
      </w:r>
      <w:r>
        <w:t> </w:t>
      </w:r>
      <w:r w:rsidRPr="00617615">
        <w:rPr>
          <w:lang w:val="ru-RU"/>
        </w:rPr>
        <w:t>исключением алкогольных напитков и</w:t>
      </w:r>
      <w:r>
        <w:t> </w:t>
      </w:r>
      <w:r w:rsidRPr="00617615">
        <w:rPr>
          <w:lang w:val="ru-RU"/>
        </w:rPr>
        <w:t>табачных изделий) в</w:t>
      </w:r>
      <w:r>
        <w:t> </w:t>
      </w:r>
      <w:r w:rsidRPr="00617615">
        <w:rPr>
          <w:lang w:val="ru-RU"/>
        </w:rPr>
        <w:t>ассортименте, утвержденном государственным объединением «Белорусская железная дорога».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12.</w:t>
      </w:r>
      <w:r>
        <w:t> </w:t>
      </w:r>
      <w:r w:rsidRPr="00617615">
        <w:rPr>
          <w:lang w:val="ru-RU"/>
        </w:rPr>
        <w:t>Осуществление торговли с</w:t>
      </w:r>
      <w:r>
        <w:t> </w:t>
      </w:r>
      <w:r w:rsidRPr="00617615">
        <w:rPr>
          <w:lang w:val="ru-RU"/>
        </w:rPr>
        <w:t>доставкой товаров на</w:t>
      </w:r>
      <w:r>
        <w:t> </w:t>
      </w:r>
      <w:r w:rsidRPr="00617615">
        <w:rPr>
          <w:lang w:val="ru-RU"/>
        </w:rPr>
        <w:t>дом операторами почтовой связи и</w:t>
      </w:r>
      <w:r>
        <w:t> </w:t>
      </w:r>
      <w:r w:rsidRPr="00617615">
        <w:rPr>
          <w:lang w:val="ru-RU"/>
        </w:rPr>
        <w:t>электросвязи, выездными бригадами организаций службы быта и</w:t>
      </w:r>
      <w:r>
        <w:t> </w:t>
      </w:r>
      <w:r w:rsidRPr="00617615">
        <w:rPr>
          <w:lang w:val="ru-RU"/>
        </w:rPr>
        <w:t>коммунальных услуг.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13.</w:t>
      </w:r>
      <w:r>
        <w:t> </w:t>
      </w:r>
      <w:r w:rsidRPr="00617615">
        <w:rPr>
          <w:lang w:val="ru-RU"/>
        </w:rPr>
        <w:t>Выполнение работ, оказание услуг вне постоянного места осуществления деятельности.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14.</w:t>
      </w:r>
      <w:r>
        <w:t> </w:t>
      </w:r>
      <w:r w:rsidRPr="00617615">
        <w:rPr>
          <w:lang w:val="ru-RU"/>
        </w:rPr>
        <w:t>Автомобильные перевозки пассаж</w:t>
      </w:r>
      <w:r w:rsidRPr="00617615">
        <w:rPr>
          <w:lang w:val="ru-RU"/>
        </w:rPr>
        <w:t>иров в</w:t>
      </w:r>
      <w:r>
        <w:t> </w:t>
      </w:r>
      <w:r w:rsidRPr="00617615">
        <w:rPr>
          <w:lang w:val="ru-RU"/>
        </w:rPr>
        <w:t>нерегулярном сообщении (за</w:t>
      </w:r>
      <w:r>
        <w:t> </w:t>
      </w:r>
      <w:r w:rsidRPr="00617615">
        <w:rPr>
          <w:lang w:val="ru-RU"/>
        </w:rPr>
        <w:t>исключением автомобильных перевозок пассажиров автомобилями-такси).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15.</w:t>
      </w:r>
      <w:r>
        <w:t> </w:t>
      </w:r>
      <w:r w:rsidRPr="00617615">
        <w:rPr>
          <w:lang w:val="ru-RU"/>
        </w:rPr>
        <w:t>Объекты бытового обслуживания населения с</w:t>
      </w:r>
      <w:r>
        <w:t> </w:t>
      </w:r>
      <w:r w:rsidRPr="00617615">
        <w:rPr>
          <w:lang w:val="ru-RU"/>
        </w:rPr>
        <w:t>количеством работников, непосредственно оказывающих бытовые услуги, не</w:t>
      </w:r>
      <w:r>
        <w:t> </w:t>
      </w:r>
      <w:r w:rsidRPr="00617615">
        <w:rPr>
          <w:lang w:val="ru-RU"/>
        </w:rPr>
        <w:t>более одного человека в</w:t>
      </w:r>
      <w:r>
        <w:t> </w:t>
      </w:r>
      <w:r w:rsidRPr="00617615">
        <w:rPr>
          <w:lang w:val="ru-RU"/>
        </w:rPr>
        <w:t>смену.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16.</w:t>
      </w:r>
      <w:r>
        <w:t> </w:t>
      </w:r>
      <w:r w:rsidRPr="00617615">
        <w:rPr>
          <w:lang w:val="ru-RU"/>
        </w:rPr>
        <w:t>Ок</w:t>
      </w:r>
      <w:r w:rsidRPr="00617615">
        <w:rPr>
          <w:lang w:val="ru-RU"/>
        </w:rPr>
        <w:t>азание от</w:t>
      </w:r>
      <w:r>
        <w:t> </w:t>
      </w:r>
      <w:r w:rsidRPr="00617615">
        <w:rPr>
          <w:lang w:val="ru-RU"/>
        </w:rPr>
        <w:t>имени дипломатических представительств и</w:t>
      </w:r>
      <w:r>
        <w:t> </w:t>
      </w:r>
      <w:r w:rsidRPr="00617615">
        <w:rPr>
          <w:lang w:val="ru-RU"/>
        </w:rPr>
        <w:t>консульских учреждений иностранных государств услуг по</w:t>
      </w:r>
      <w:r>
        <w:t> </w:t>
      </w:r>
      <w:r w:rsidRPr="00617615">
        <w:rPr>
          <w:lang w:val="ru-RU"/>
        </w:rPr>
        <w:t>приему заявлений о</w:t>
      </w:r>
      <w:r>
        <w:t> </w:t>
      </w:r>
      <w:r w:rsidRPr="00617615">
        <w:rPr>
          <w:lang w:val="ru-RU"/>
        </w:rPr>
        <w:t>выдаче визы для</w:t>
      </w:r>
      <w:r>
        <w:t> </w:t>
      </w:r>
      <w:r w:rsidRPr="00617615">
        <w:rPr>
          <w:lang w:val="ru-RU"/>
        </w:rPr>
        <w:t>въезда в</w:t>
      </w:r>
      <w:r>
        <w:t> </w:t>
      </w:r>
      <w:r w:rsidRPr="00617615">
        <w:rPr>
          <w:lang w:val="ru-RU"/>
        </w:rPr>
        <w:t>государства с</w:t>
      </w:r>
      <w:r>
        <w:t> </w:t>
      </w:r>
      <w:r w:rsidRPr="00617615">
        <w:rPr>
          <w:lang w:val="ru-RU"/>
        </w:rPr>
        <w:t>визовым режимом.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17.</w:t>
      </w:r>
      <w:r>
        <w:t> </w:t>
      </w:r>
      <w:r w:rsidRPr="00617615">
        <w:rPr>
          <w:lang w:val="ru-RU"/>
        </w:rPr>
        <w:t>Городские автомобильные перевозки пассажиров в</w:t>
      </w:r>
      <w:r>
        <w:t> </w:t>
      </w:r>
      <w:r w:rsidRPr="00617615">
        <w:rPr>
          <w:lang w:val="ru-RU"/>
        </w:rPr>
        <w:t>регулярном сообщении авт</w:t>
      </w:r>
      <w:r w:rsidRPr="00617615">
        <w:rPr>
          <w:lang w:val="ru-RU"/>
        </w:rPr>
        <w:t>обусами категории М</w:t>
      </w:r>
      <w:r w:rsidRPr="00617615">
        <w:rPr>
          <w:vertAlign w:val="subscript"/>
          <w:lang w:val="ru-RU"/>
        </w:rPr>
        <w:t>2</w:t>
      </w:r>
      <w:r w:rsidRPr="00617615">
        <w:rPr>
          <w:lang w:val="ru-RU"/>
        </w:rPr>
        <w:t>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8"/>
        <w:gridCol w:w="2691"/>
      </w:tblGrid>
      <w:tr w:rsidR="00863747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3607" w:type="pct"/>
            <w:vMerge w:val="restart"/>
          </w:tcPr>
          <w:p w:rsidR="00863747" w:rsidRPr="00617615" w:rsidRDefault="00617615">
            <w:pPr>
              <w:spacing w:after="60"/>
              <w:jc w:val="both"/>
              <w:rPr>
                <w:lang w:val="ru-RU"/>
              </w:rPr>
            </w:pPr>
            <w:r>
              <w:t> </w:t>
            </w:r>
          </w:p>
        </w:tc>
        <w:tc>
          <w:tcPr>
            <w:tcW w:w="1393" w:type="pct"/>
            <w:vMerge w:val="restart"/>
          </w:tcPr>
          <w:p w:rsidR="00863747" w:rsidRPr="00617615" w:rsidRDefault="00617615">
            <w:pPr>
              <w:spacing w:after="28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Приложение 2</w:t>
            </w:r>
          </w:p>
          <w:p w:rsidR="00863747" w:rsidRPr="00617615" w:rsidRDefault="00617615">
            <w:pPr>
              <w:spacing w:after="60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к постановлению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Совета Министров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и Национального банка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</w:p>
          <w:p w:rsidR="00863747" w:rsidRDefault="00617615">
            <w:pPr>
              <w:spacing w:after="60"/>
            </w:pPr>
            <w:r>
              <w:rPr>
                <w:sz w:val="22"/>
                <w:szCs w:val="22"/>
              </w:rPr>
              <w:t>06.07.2011 № 924/16</w:t>
            </w:r>
          </w:p>
        </w:tc>
      </w:tr>
    </w:tbl>
    <w:p w:rsidR="00863747" w:rsidRPr="00617615" w:rsidRDefault="00617615">
      <w:pPr>
        <w:spacing w:before="240" w:after="240"/>
        <w:rPr>
          <w:lang w:val="ru-RU"/>
        </w:rPr>
      </w:pPr>
      <w:r w:rsidRPr="00617615">
        <w:rPr>
          <w:b/>
          <w:bCs/>
          <w:lang w:val="ru-RU"/>
        </w:rPr>
        <w:lastRenderedPageBreak/>
        <w:t>ПЕРЕЧЕНЬ</w:t>
      </w:r>
      <w:r w:rsidRPr="00617615">
        <w:rPr>
          <w:lang w:val="ru-RU"/>
        </w:rPr>
        <w:br/>
      </w:r>
      <w:r w:rsidRPr="00617615">
        <w:rPr>
          <w:b/>
          <w:bCs/>
          <w:lang w:val="ru-RU"/>
        </w:rPr>
        <w:t>утративших силу постановлений Совета Министров Республики Беларусь и Национального банка Республики Беларусь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1.</w:t>
      </w:r>
      <w:r>
        <w:t> </w:t>
      </w: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9 января 2002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18/1 «О приеме наличных денеж</w:t>
      </w:r>
      <w:r w:rsidRPr="00617615">
        <w:rPr>
          <w:lang w:val="ru-RU"/>
        </w:rPr>
        <w:t>ных средств при реализации товаров (работ, услуг) и о некоторых вопросах использования кассовых суммирующих аппаратов и специальных компьютерных систем» (Национальный реестр правовых актов Республики Беларусь, 2002</w:t>
      </w:r>
      <w:r>
        <w:t> </w:t>
      </w:r>
      <w:r w:rsidRPr="00617615">
        <w:rPr>
          <w:lang w:val="ru-RU"/>
        </w:rPr>
        <w:t>г., №</w:t>
      </w:r>
      <w:r>
        <w:t> </w:t>
      </w:r>
      <w:r w:rsidRPr="00617615">
        <w:rPr>
          <w:lang w:val="ru-RU"/>
        </w:rPr>
        <w:t>8, 5/9748).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2.</w:t>
      </w:r>
      <w:r>
        <w:t> </w:t>
      </w:r>
      <w:r w:rsidRPr="00617615">
        <w:rPr>
          <w:lang w:val="ru-RU"/>
        </w:rPr>
        <w:t>Постановление Совета</w:t>
      </w:r>
      <w:r w:rsidRPr="00617615">
        <w:rPr>
          <w:lang w:val="ru-RU"/>
        </w:rPr>
        <w:t xml:space="preserve"> Министров Республики Беларусь и Национального банка Республики Беларусь от 14 мая 2003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632/15 «О внесении изменения в постановление Совета Министров Республики Беларусь и Национального банка Республики Беларусь от 9 января 2002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18/1» (Национальн</w:t>
      </w:r>
      <w:r w:rsidRPr="00617615">
        <w:rPr>
          <w:lang w:val="ru-RU"/>
        </w:rPr>
        <w:t>ый реестр правовых актов Республики Беларусь, 2003</w:t>
      </w:r>
      <w:r>
        <w:t> </w:t>
      </w:r>
      <w:r w:rsidRPr="00617615">
        <w:rPr>
          <w:lang w:val="ru-RU"/>
        </w:rPr>
        <w:t>г., №</w:t>
      </w:r>
      <w:r>
        <w:t> </w:t>
      </w:r>
      <w:r w:rsidRPr="00617615">
        <w:rPr>
          <w:lang w:val="ru-RU"/>
        </w:rPr>
        <w:t>55, 5/12450).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3.</w:t>
      </w:r>
      <w:r>
        <w:t> </w:t>
      </w: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22 октября 2003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1398/24 «О внесении дополнения в постановление Совета Министров Р</w:t>
      </w:r>
      <w:r w:rsidRPr="00617615">
        <w:rPr>
          <w:lang w:val="ru-RU"/>
        </w:rPr>
        <w:t>еспублики Беларусь и Национального банка Республики Беларусь от 9 января 2002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18/1» (Национальный реестр правовых актов Республики Беларусь, 2003</w:t>
      </w:r>
      <w:r>
        <w:t> </w:t>
      </w:r>
      <w:r w:rsidRPr="00617615">
        <w:rPr>
          <w:lang w:val="ru-RU"/>
        </w:rPr>
        <w:t>г., №</w:t>
      </w:r>
      <w:r>
        <w:t> </w:t>
      </w:r>
      <w:r w:rsidRPr="00617615">
        <w:rPr>
          <w:lang w:val="ru-RU"/>
        </w:rPr>
        <w:t>121, 5/13260).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4.</w:t>
      </w:r>
      <w:r>
        <w:t> </w:t>
      </w:r>
      <w:r w:rsidRPr="00617615">
        <w:rPr>
          <w:lang w:val="ru-RU"/>
        </w:rPr>
        <w:t>Постановление Совета Министров Республики Беларусь и Национального банка Республи</w:t>
      </w:r>
      <w:r w:rsidRPr="00617615">
        <w:rPr>
          <w:lang w:val="ru-RU"/>
        </w:rPr>
        <w:t>ки Беларусь от 13 июля 2004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856/9 «О внесении изменений и дополнения в постановление Совета Министров Республики Беларусь и Национального банка Республики Беларусь от 9 января 2002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18/1» (Национальный реестр правовых актов Республики Беларусь, 20</w:t>
      </w:r>
      <w:r w:rsidRPr="00617615">
        <w:rPr>
          <w:lang w:val="ru-RU"/>
        </w:rPr>
        <w:t>04</w:t>
      </w:r>
      <w:r>
        <w:t> </w:t>
      </w:r>
      <w:r w:rsidRPr="00617615">
        <w:rPr>
          <w:lang w:val="ru-RU"/>
        </w:rPr>
        <w:t>г., №</w:t>
      </w:r>
      <w:r>
        <w:t> </w:t>
      </w:r>
      <w:r w:rsidRPr="00617615">
        <w:rPr>
          <w:lang w:val="ru-RU"/>
        </w:rPr>
        <w:t>110, 5/14541).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5.</w:t>
      </w:r>
      <w:r>
        <w:t> </w:t>
      </w: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4 марта 2005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 xml:space="preserve">241/4 «О внесении изменений и дополнений в постановление Совета Министров Республики Беларусь и Национального банка Республики Беларусь от </w:t>
      </w:r>
      <w:r w:rsidRPr="00617615">
        <w:rPr>
          <w:lang w:val="ru-RU"/>
        </w:rPr>
        <w:t>9 января 2002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18/1» (Национальный реестр правовых актов Республики Беларусь, 2005</w:t>
      </w:r>
      <w:r>
        <w:t> </w:t>
      </w:r>
      <w:r w:rsidRPr="00617615">
        <w:rPr>
          <w:lang w:val="ru-RU"/>
        </w:rPr>
        <w:t>г., №</w:t>
      </w:r>
      <w:r>
        <w:t> </w:t>
      </w:r>
      <w:r w:rsidRPr="00617615">
        <w:rPr>
          <w:lang w:val="ru-RU"/>
        </w:rPr>
        <w:t>40, 5/15681).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6.</w:t>
      </w:r>
      <w:r>
        <w:t> </w:t>
      </w: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27 мая 2006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670/8 «О внесении дополнений и из</w:t>
      </w:r>
      <w:r w:rsidRPr="00617615">
        <w:rPr>
          <w:lang w:val="ru-RU"/>
        </w:rPr>
        <w:t>менений в постановление Совета Министров Республики Беларусь и Национального банка Республики Беларусь от 9 января 2002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18/1» (Национальный реестр правовых актов Республики Беларусь, 2006</w:t>
      </w:r>
      <w:r>
        <w:t> </w:t>
      </w:r>
      <w:r w:rsidRPr="00617615">
        <w:rPr>
          <w:lang w:val="ru-RU"/>
        </w:rPr>
        <w:t>г., №</w:t>
      </w:r>
      <w:r>
        <w:t> </w:t>
      </w:r>
      <w:r w:rsidRPr="00617615">
        <w:rPr>
          <w:lang w:val="ru-RU"/>
        </w:rPr>
        <w:t>87, 5/22368).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7.</w:t>
      </w:r>
      <w:r>
        <w:t> </w:t>
      </w:r>
      <w:r w:rsidRPr="00617615">
        <w:rPr>
          <w:lang w:val="ru-RU"/>
        </w:rPr>
        <w:t>Постановление Совета Министров Республик</w:t>
      </w:r>
      <w:r w:rsidRPr="00617615">
        <w:rPr>
          <w:lang w:val="ru-RU"/>
        </w:rPr>
        <w:t>и Беларусь и Национального банка Республики Беларусь от 7 февраля 2007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158/2 «О внесении изменений и дополнений в постановление Совета Министров Республики Беларусь и Национального банка Республики Беларусь от 9 января 2002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18/1» (Национальный ре</w:t>
      </w:r>
      <w:r w:rsidRPr="00617615">
        <w:rPr>
          <w:lang w:val="ru-RU"/>
        </w:rPr>
        <w:t>естр правовых актов Республики Беларусь, 2007</w:t>
      </w:r>
      <w:r>
        <w:t> </w:t>
      </w:r>
      <w:r w:rsidRPr="00617615">
        <w:rPr>
          <w:lang w:val="ru-RU"/>
        </w:rPr>
        <w:t>г., №</w:t>
      </w:r>
      <w:r>
        <w:t> </w:t>
      </w:r>
      <w:r w:rsidRPr="00617615">
        <w:rPr>
          <w:lang w:val="ru-RU"/>
        </w:rPr>
        <w:t>41, 5/24710).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8.</w:t>
      </w:r>
      <w:r>
        <w:t> </w:t>
      </w: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 от 8 июля 2009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903/11 «О внесении изменений в постановление Совета Министров Республики Б</w:t>
      </w:r>
      <w:r w:rsidRPr="00617615">
        <w:rPr>
          <w:lang w:val="ru-RU"/>
        </w:rPr>
        <w:t>еларусь и Национального банка Республики Беларусь от 9 января 2002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18/1» (Национальный реестр правовых актов Республики Беларусь, 2009</w:t>
      </w:r>
      <w:r>
        <w:t> </w:t>
      </w:r>
      <w:r w:rsidRPr="00617615">
        <w:rPr>
          <w:lang w:val="ru-RU"/>
        </w:rPr>
        <w:t>г., №</w:t>
      </w:r>
      <w:r>
        <w:t> </w:t>
      </w:r>
      <w:r w:rsidRPr="00617615">
        <w:rPr>
          <w:lang w:val="ru-RU"/>
        </w:rPr>
        <w:t>170, 5/30113).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lastRenderedPageBreak/>
        <w:t>9.</w:t>
      </w:r>
      <w:r>
        <w:t> </w:t>
      </w:r>
      <w:r w:rsidRPr="00617615">
        <w:rPr>
          <w:lang w:val="ru-RU"/>
        </w:rPr>
        <w:t>Постановление Совета Министров Республики Беларусь и Национального банка Республики Беларусь</w:t>
      </w:r>
      <w:r w:rsidRPr="00617615">
        <w:rPr>
          <w:lang w:val="ru-RU"/>
        </w:rPr>
        <w:t xml:space="preserve"> от 27 марта 2010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448/5 «О внесении дополнений и изменений в постановление Совета Министров Республики Беларусь и Национального банка Республики Беларусь от 9 января 2002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18/1» (Национальный реестр правовых актов Республики Беларусь, 2010</w:t>
      </w:r>
      <w:r>
        <w:t> </w:t>
      </w:r>
      <w:r w:rsidRPr="00617615">
        <w:rPr>
          <w:lang w:val="ru-RU"/>
        </w:rPr>
        <w:t>г., №</w:t>
      </w:r>
      <w:r>
        <w:t> </w:t>
      </w:r>
      <w:r w:rsidRPr="00617615">
        <w:rPr>
          <w:lang w:val="ru-RU"/>
        </w:rPr>
        <w:t>8</w:t>
      </w:r>
      <w:r w:rsidRPr="00617615">
        <w:rPr>
          <w:lang w:val="ru-RU"/>
        </w:rPr>
        <w:t>0, 5/31528).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2"/>
        <w:gridCol w:w="2927"/>
      </w:tblGrid>
      <w:tr w:rsidR="00863747" w:rsidRPr="00617615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3485" w:type="pct"/>
            <w:vMerge w:val="restart"/>
          </w:tcPr>
          <w:p w:rsidR="00863747" w:rsidRPr="00617615" w:rsidRDefault="00617615">
            <w:pPr>
              <w:spacing w:after="60"/>
              <w:ind w:firstLine="566"/>
              <w:jc w:val="both"/>
              <w:rPr>
                <w:lang w:val="ru-RU"/>
              </w:rPr>
            </w:pPr>
            <w:r>
              <w:t> </w:t>
            </w:r>
          </w:p>
        </w:tc>
        <w:tc>
          <w:tcPr>
            <w:tcW w:w="1515" w:type="pct"/>
            <w:vMerge w:val="restart"/>
          </w:tcPr>
          <w:p w:rsidR="00863747" w:rsidRPr="00617615" w:rsidRDefault="00617615">
            <w:pPr>
              <w:spacing w:after="28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Приложение 3</w:t>
            </w:r>
          </w:p>
          <w:p w:rsidR="00863747" w:rsidRPr="00617615" w:rsidRDefault="00617615">
            <w:pPr>
              <w:spacing w:after="60"/>
              <w:rPr>
                <w:lang w:val="ru-RU"/>
              </w:rPr>
            </w:pPr>
            <w:r w:rsidRPr="00617615">
              <w:rPr>
                <w:sz w:val="22"/>
                <w:szCs w:val="22"/>
                <w:lang w:val="ru-RU"/>
              </w:rPr>
              <w:t>к постановлению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Совета Министров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и Национального банка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06.07.2011 №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924/16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(в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редакции постановления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Совета Министров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и Национального банка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Республики Беларусь</w:t>
            </w:r>
            <w:r w:rsidRPr="00617615">
              <w:rPr>
                <w:lang w:val="ru-RU"/>
              </w:rPr>
              <w:br/>
            </w:r>
            <w:r w:rsidRPr="00617615">
              <w:rPr>
                <w:sz w:val="22"/>
                <w:szCs w:val="22"/>
                <w:lang w:val="ru-RU"/>
              </w:rPr>
              <w:t>07.12.</w:t>
            </w:r>
            <w:r w:rsidRPr="00617615">
              <w:rPr>
                <w:sz w:val="22"/>
                <w:szCs w:val="22"/>
                <w:lang w:val="ru-RU"/>
              </w:rPr>
              <w:t>2022 №</w:t>
            </w:r>
            <w:r>
              <w:rPr>
                <w:sz w:val="22"/>
                <w:szCs w:val="22"/>
              </w:rPr>
              <w:t> </w:t>
            </w:r>
            <w:r w:rsidRPr="00617615">
              <w:rPr>
                <w:sz w:val="22"/>
                <w:szCs w:val="22"/>
                <w:lang w:val="ru-RU"/>
              </w:rPr>
              <w:t>841/27)</w:t>
            </w:r>
          </w:p>
        </w:tc>
      </w:tr>
    </w:tbl>
    <w:p w:rsidR="00863747" w:rsidRPr="00617615" w:rsidRDefault="00617615">
      <w:pPr>
        <w:spacing w:before="240" w:after="240"/>
        <w:rPr>
          <w:lang w:val="ru-RU"/>
        </w:rPr>
      </w:pPr>
      <w:r w:rsidRPr="00617615">
        <w:rPr>
          <w:b/>
          <w:bCs/>
          <w:lang w:val="ru-RU"/>
        </w:rPr>
        <w:t>ТЕРМИНЫ</w:t>
      </w:r>
      <w:r w:rsidRPr="00617615">
        <w:rPr>
          <w:lang w:val="ru-RU"/>
        </w:rPr>
        <w:br/>
      </w:r>
      <w:r w:rsidRPr="00617615">
        <w:rPr>
          <w:b/>
          <w:bCs/>
          <w:lang w:val="ru-RU"/>
        </w:rPr>
        <w:t>и их определения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Автоматический электронный аппарат, торговый автомат</w:t>
      </w:r>
      <w:r>
        <w:t> </w:t>
      </w:r>
      <w:r w:rsidRPr="00617615">
        <w:rPr>
          <w:lang w:val="ru-RU"/>
        </w:rPr>
        <w:t>– электронно-механический или электронный автоматический аппарат, обладающий функциями автоматической продажи (выдачи товаров, выполнения работ, оказания услуг без участия продавца).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Государственный реес</w:t>
      </w:r>
      <w:r w:rsidRPr="00617615">
        <w:rPr>
          <w:lang w:val="ru-RU"/>
        </w:rPr>
        <w:t>тр моделей (модификаций) кассовых суммирующих аппаратов и</w:t>
      </w:r>
      <w:r>
        <w:t> </w:t>
      </w:r>
      <w:r w:rsidRPr="00617615">
        <w:rPr>
          <w:lang w:val="ru-RU"/>
        </w:rPr>
        <w:t>специальных компьютерных систем, используемых на</w:t>
      </w:r>
      <w:r>
        <w:t> </w:t>
      </w:r>
      <w:r w:rsidRPr="00617615">
        <w:rPr>
          <w:lang w:val="ru-RU"/>
        </w:rPr>
        <w:t>территории Республики Беларусь,</w:t>
      </w:r>
      <w:r>
        <w:t> </w:t>
      </w:r>
      <w:r w:rsidRPr="00617615">
        <w:rPr>
          <w:lang w:val="ru-RU"/>
        </w:rPr>
        <w:t>– перечень сведений о</w:t>
      </w:r>
      <w:r>
        <w:t> </w:t>
      </w:r>
      <w:r w:rsidRPr="00617615">
        <w:rPr>
          <w:lang w:val="ru-RU"/>
        </w:rPr>
        <w:t>разрешенных к</w:t>
      </w:r>
      <w:r>
        <w:t> </w:t>
      </w:r>
      <w:r w:rsidRPr="00617615">
        <w:rPr>
          <w:lang w:val="ru-RU"/>
        </w:rPr>
        <w:t>использованию на</w:t>
      </w:r>
      <w:r>
        <w:t> </w:t>
      </w:r>
      <w:r w:rsidRPr="00617615">
        <w:rPr>
          <w:lang w:val="ru-RU"/>
        </w:rPr>
        <w:t>территории Республики Беларусь моделях (модификациях) кассовых с</w:t>
      </w:r>
      <w:r w:rsidRPr="00617615">
        <w:rPr>
          <w:lang w:val="ru-RU"/>
        </w:rPr>
        <w:t>уммирующих аппаратов, в</w:t>
      </w:r>
      <w:r>
        <w:t> </w:t>
      </w:r>
      <w:r w:rsidRPr="00617615">
        <w:rPr>
          <w:lang w:val="ru-RU"/>
        </w:rPr>
        <w:t>том числе совмещенных с</w:t>
      </w:r>
      <w:r>
        <w:t> </w:t>
      </w:r>
      <w:r w:rsidRPr="00617615">
        <w:rPr>
          <w:lang w:val="ru-RU"/>
        </w:rPr>
        <w:t>таксометрами, билетопечатающих машин, а</w:t>
      </w:r>
      <w:r>
        <w:t> </w:t>
      </w:r>
      <w:r w:rsidRPr="00617615">
        <w:rPr>
          <w:lang w:val="ru-RU"/>
        </w:rPr>
        <w:t>также специальных компьютерных систем, используемых при проведении электронных интерактивных игр. Ведение Государственного реестра осуществляется Государственным комите</w:t>
      </w:r>
      <w:r w:rsidRPr="00617615">
        <w:rPr>
          <w:lang w:val="ru-RU"/>
        </w:rPr>
        <w:t>том по</w:t>
      </w:r>
      <w:r>
        <w:t> </w:t>
      </w:r>
      <w:r w:rsidRPr="00617615">
        <w:rPr>
          <w:lang w:val="ru-RU"/>
        </w:rPr>
        <w:t>стандартизации.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Дифференцированный учет</w:t>
      </w:r>
      <w:r>
        <w:t> </w:t>
      </w:r>
      <w:r w:rsidRPr="00617615">
        <w:rPr>
          <w:lang w:val="ru-RU"/>
        </w:rPr>
        <w:t>– автоматизированный учет, предусматривающий наличие у</w:t>
      </w:r>
      <w:r>
        <w:t> </w:t>
      </w:r>
      <w:r w:rsidRPr="00617615">
        <w:rPr>
          <w:lang w:val="ru-RU"/>
        </w:rPr>
        <w:t>юридического лица и</w:t>
      </w:r>
      <w:r>
        <w:t> </w:t>
      </w:r>
      <w:r w:rsidRPr="00617615">
        <w:rPr>
          <w:lang w:val="ru-RU"/>
        </w:rPr>
        <w:t>индивидуального предпринимателя информации о</w:t>
      </w:r>
      <w:r>
        <w:t> </w:t>
      </w:r>
      <w:r w:rsidRPr="00617615">
        <w:rPr>
          <w:lang w:val="ru-RU"/>
        </w:rPr>
        <w:t>наименовании, количестве и</w:t>
      </w:r>
      <w:r>
        <w:t> </w:t>
      </w:r>
      <w:proofErr w:type="gramStart"/>
      <w:r w:rsidRPr="00617615">
        <w:rPr>
          <w:lang w:val="ru-RU"/>
        </w:rPr>
        <w:t>стоимости предлагаемых к</w:t>
      </w:r>
      <w:r>
        <w:t> </w:t>
      </w:r>
      <w:r w:rsidRPr="00617615">
        <w:rPr>
          <w:lang w:val="ru-RU"/>
        </w:rPr>
        <w:t>реализации товаров</w:t>
      </w:r>
      <w:proofErr w:type="gramEnd"/>
      <w:r w:rsidRPr="00617615">
        <w:rPr>
          <w:lang w:val="ru-RU"/>
        </w:rPr>
        <w:t xml:space="preserve"> и</w:t>
      </w:r>
      <w:r>
        <w:t> </w:t>
      </w:r>
      <w:r w:rsidRPr="00617615">
        <w:rPr>
          <w:lang w:val="ru-RU"/>
        </w:rPr>
        <w:t>реализуемых това</w:t>
      </w:r>
      <w:r w:rsidRPr="00617615">
        <w:rPr>
          <w:lang w:val="ru-RU"/>
        </w:rPr>
        <w:t>рах в</w:t>
      </w:r>
      <w:r>
        <w:t> </w:t>
      </w:r>
      <w:r w:rsidRPr="00617615">
        <w:rPr>
          <w:lang w:val="ru-RU"/>
        </w:rPr>
        <w:t>торговых объектах.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Заявитель</w:t>
      </w:r>
      <w:r>
        <w:t> </w:t>
      </w:r>
      <w:r w:rsidRPr="00617615">
        <w:rPr>
          <w:lang w:val="ru-RU"/>
        </w:rPr>
        <w:t>– юридическое лицо Республики Беларусь, иностранная организация, осуществляющая деятельность в</w:t>
      </w:r>
      <w:r>
        <w:t> </w:t>
      </w:r>
      <w:r w:rsidRPr="00617615">
        <w:rPr>
          <w:lang w:val="ru-RU"/>
        </w:rPr>
        <w:t>Республике Беларусь через постоянное представительство, которые осуществляют производство (разработку) или поставку на</w:t>
      </w:r>
      <w:r>
        <w:t> </w:t>
      </w:r>
      <w:r w:rsidRPr="00617615">
        <w:rPr>
          <w:lang w:val="ru-RU"/>
        </w:rPr>
        <w:t>террито</w:t>
      </w:r>
      <w:r w:rsidRPr="00617615">
        <w:rPr>
          <w:lang w:val="ru-RU"/>
        </w:rPr>
        <w:t>рию Республики Беларусь кассовых суммирующих аппаратов, в</w:t>
      </w:r>
      <w:r>
        <w:t> </w:t>
      </w:r>
      <w:r w:rsidRPr="00617615">
        <w:rPr>
          <w:lang w:val="ru-RU"/>
        </w:rPr>
        <w:t>том числе совмещенных с</w:t>
      </w:r>
      <w:r>
        <w:t> </w:t>
      </w:r>
      <w:r w:rsidRPr="00617615">
        <w:rPr>
          <w:lang w:val="ru-RU"/>
        </w:rPr>
        <w:t>таксометрами, билетопечатающих машин и</w:t>
      </w:r>
      <w:r>
        <w:t> </w:t>
      </w:r>
      <w:r w:rsidRPr="00617615">
        <w:rPr>
          <w:lang w:val="ru-RU"/>
        </w:rPr>
        <w:t>сведения о</w:t>
      </w:r>
      <w:r>
        <w:t> </w:t>
      </w:r>
      <w:r w:rsidRPr="00617615">
        <w:rPr>
          <w:lang w:val="ru-RU"/>
        </w:rPr>
        <w:t>которых включены в</w:t>
      </w:r>
      <w:r>
        <w:t> </w:t>
      </w:r>
      <w:r w:rsidRPr="00617615">
        <w:rPr>
          <w:lang w:val="ru-RU"/>
        </w:rPr>
        <w:t>Государственный реестр.</w:t>
      </w:r>
      <w:r>
        <w:t> 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Иные платежные инструменты</w:t>
      </w:r>
      <w:r>
        <w:t> </w:t>
      </w:r>
      <w:r w:rsidRPr="00617615">
        <w:rPr>
          <w:lang w:val="ru-RU"/>
        </w:rPr>
        <w:t>– платежное программное приложение, платежное мобильн</w:t>
      </w:r>
      <w:r w:rsidRPr="00617615">
        <w:rPr>
          <w:lang w:val="ru-RU"/>
        </w:rPr>
        <w:t>ое приложение, платежный инструмент в</w:t>
      </w:r>
      <w:r>
        <w:t> </w:t>
      </w:r>
      <w:r w:rsidRPr="00617615">
        <w:rPr>
          <w:lang w:val="ru-RU"/>
        </w:rPr>
        <w:t>форме программного обеспечения, обеспечивающий доступ к</w:t>
      </w:r>
      <w:r>
        <w:t> </w:t>
      </w:r>
      <w:r w:rsidRPr="00617615">
        <w:rPr>
          <w:lang w:val="ru-RU"/>
        </w:rPr>
        <w:t>электронным деньгам.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lastRenderedPageBreak/>
        <w:t>Карточный платежный терминал</w:t>
      </w:r>
      <w:r>
        <w:t> </w:t>
      </w:r>
      <w:r w:rsidRPr="00617615">
        <w:rPr>
          <w:lang w:val="ru-RU"/>
        </w:rPr>
        <w:t>– программное или программно-техническое средство, используемое на</w:t>
      </w:r>
      <w:r>
        <w:t> </w:t>
      </w:r>
      <w:r w:rsidRPr="00617615">
        <w:rPr>
          <w:lang w:val="ru-RU"/>
        </w:rPr>
        <w:t>основании договора на</w:t>
      </w:r>
      <w:r>
        <w:t> </w:t>
      </w:r>
      <w:r w:rsidRPr="00617615">
        <w:rPr>
          <w:lang w:val="ru-RU"/>
        </w:rPr>
        <w:t>оказание платежных услу</w:t>
      </w:r>
      <w:r w:rsidRPr="00617615">
        <w:rPr>
          <w:lang w:val="ru-RU"/>
        </w:rPr>
        <w:t>г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законодательством в</w:t>
      </w:r>
      <w:r>
        <w:t> </w:t>
      </w:r>
      <w:r w:rsidRPr="00617615">
        <w:rPr>
          <w:lang w:val="ru-RU"/>
        </w:rPr>
        <w:t>области платежных систем и</w:t>
      </w:r>
      <w:r>
        <w:t> </w:t>
      </w:r>
      <w:r w:rsidRPr="00617615">
        <w:rPr>
          <w:lang w:val="ru-RU"/>
        </w:rPr>
        <w:t>платежных услуг и</w:t>
      </w:r>
      <w:r>
        <w:t> </w:t>
      </w:r>
      <w:r w:rsidRPr="00617615">
        <w:rPr>
          <w:lang w:val="ru-RU"/>
        </w:rPr>
        <w:t>предназначенное для</w:t>
      </w:r>
      <w:r>
        <w:t> </w:t>
      </w:r>
      <w:r w:rsidRPr="00617615">
        <w:rPr>
          <w:lang w:val="ru-RU"/>
        </w:rPr>
        <w:t>регистрации операций, осуществляемых с</w:t>
      </w:r>
      <w:r>
        <w:t> </w:t>
      </w:r>
      <w:r w:rsidRPr="00617615">
        <w:rPr>
          <w:lang w:val="ru-RU"/>
        </w:rPr>
        <w:t>использованием банковских платежных карточек, с</w:t>
      </w:r>
      <w:r>
        <w:t> </w:t>
      </w:r>
      <w:r w:rsidRPr="00617615">
        <w:rPr>
          <w:lang w:val="ru-RU"/>
        </w:rPr>
        <w:t>последующим формированием платежного документа.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Кассовое оборудов</w:t>
      </w:r>
      <w:r w:rsidRPr="00617615">
        <w:rPr>
          <w:lang w:val="ru-RU"/>
        </w:rPr>
        <w:t>ание</w:t>
      </w:r>
      <w:r>
        <w:t> </w:t>
      </w:r>
      <w:r w:rsidRPr="00617615">
        <w:rPr>
          <w:lang w:val="ru-RU"/>
        </w:rPr>
        <w:t>– кассовый суммирующий аппарат, в</w:t>
      </w:r>
      <w:r>
        <w:t> </w:t>
      </w:r>
      <w:r w:rsidRPr="00617615">
        <w:rPr>
          <w:lang w:val="ru-RU"/>
        </w:rPr>
        <w:t>том числе совмещенный с</w:t>
      </w:r>
      <w:r>
        <w:t> </w:t>
      </w:r>
      <w:r w:rsidRPr="00617615">
        <w:rPr>
          <w:lang w:val="ru-RU"/>
        </w:rPr>
        <w:t>таксометром, билетопечатающая машина, специальная компьютерная система, программная касса.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Платежи в</w:t>
      </w:r>
      <w:r>
        <w:t> </w:t>
      </w:r>
      <w:r w:rsidRPr="00617615">
        <w:rPr>
          <w:lang w:val="ru-RU"/>
        </w:rPr>
        <w:t>адрес третьих лиц</w:t>
      </w:r>
      <w:r>
        <w:t> </w:t>
      </w:r>
      <w:r w:rsidRPr="00617615">
        <w:rPr>
          <w:lang w:val="ru-RU"/>
        </w:rPr>
        <w:t>– платежи, принимаемые юридическими лицами и</w:t>
      </w:r>
      <w:r>
        <w:t> </w:t>
      </w:r>
      <w:r w:rsidRPr="00617615">
        <w:rPr>
          <w:lang w:val="ru-RU"/>
        </w:rPr>
        <w:t>индивидуальными предпринимате</w:t>
      </w:r>
      <w:r w:rsidRPr="00617615">
        <w:rPr>
          <w:lang w:val="ru-RU"/>
        </w:rPr>
        <w:t>лями, являющимися платежными агрегаторами, при оказании ими платежной услуги эквайринга платежных операций.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Платежи в</w:t>
      </w:r>
      <w:r>
        <w:t> </w:t>
      </w:r>
      <w:r w:rsidRPr="00617615">
        <w:rPr>
          <w:lang w:val="ru-RU"/>
        </w:rPr>
        <w:t>свой адрес</w:t>
      </w:r>
      <w:r>
        <w:t> </w:t>
      </w:r>
      <w:r w:rsidRPr="00617615">
        <w:rPr>
          <w:lang w:val="ru-RU"/>
        </w:rPr>
        <w:t>– платежи в</w:t>
      </w:r>
      <w:r>
        <w:t> </w:t>
      </w:r>
      <w:r w:rsidRPr="00617615">
        <w:rPr>
          <w:lang w:val="ru-RU"/>
        </w:rPr>
        <w:t>адрес юридических лиц и</w:t>
      </w:r>
      <w:r>
        <w:t> </w:t>
      </w:r>
      <w:r w:rsidRPr="00617615">
        <w:rPr>
          <w:lang w:val="ru-RU"/>
        </w:rPr>
        <w:t>индивидуальных предпринимателей в</w:t>
      </w:r>
      <w:r>
        <w:t> </w:t>
      </w:r>
      <w:r w:rsidRPr="00617615">
        <w:rPr>
          <w:lang w:val="ru-RU"/>
        </w:rPr>
        <w:t>оплату реализуемых ими товаров, выполняемых работ, оказыв</w:t>
      </w:r>
      <w:r w:rsidRPr="00617615">
        <w:rPr>
          <w:lang w:val="ru-RU"/>
        </w:rPr>
        <w:t>аемых услуг, в</w:t>
      </w:r>
      <w:r>
        <w:t> </w:t>
      </w:r>
      <w:r w:rsidRPr="00617615">
        <w:rPr>
          <w:lang w:val="ru-RU"/>
        </w:rPr>
        <w:t>том числе бытовых услуг*, или при осуществлении ими деятельности в</w:t>
      </w:r>
      <w:r>
        <w:t> </w:t>
      </w:r>
      <w:r w:rsidRPr="00617615">
        <w:rPr>
          <w:lang w:val="ru-RU"/>
        </w:rPr>
        <w:t>сфере игорного бизнеса, лотерейной деятельности, проведении электронных интерактивных игр (в</w:t>
      </w:r>
      <w:r>
        <w:t> </w:t>
      </w:r>
      <w:r w:rsidRPr="00617615">
        <w:rPr>
          <w:lang w:val="ru-RU"/>
        </w:rPr>
        <w:t>том числе при осуществлении авансовых платежей, передаче задатка и</w:t>
      </w:r>
      <w:r>
        <w:t> </w:t>
      </w:r>
      <w:r w:rsidRPr="00617615">
        <w:rPr>
          <w:lang w:val="ru-RU"/>
        </w:rPr>
        <w:t>предоставлении</w:t>
      </w:r>
      <w:r w:rsidRPr="00617615">
        <w:rPr>
          <w:lang w:val="ru-RU"/>
        </w:rPr>
        <w:t xml:space="preserve"> залога).</w:t>
      </w:r>
    </w:p>
    <w:p w:rsidR="00863747" w:rsidRPr="00617615" w:rsidRDefault="00617615">
      <w:pPr>
        <w:spacing w:after="60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______________________________</w:t>
      </w:r>
    </w:p>
    <w:p w:rsidR="00863747" w:rsidRPr="00617615" w:rsidRDefault="00617615">
      <w:pPr>
        <w:spacing w:after="240"/>
        <w:ind w:firstLine="566"/>
        <w:jc w:val="both"/>
        <w:rPr>
          <w:lang w:val="ru-RU"/>
        </w:rPr>
      </w:pPr>
      <w:r w:rsidRPr="00617615">
        <w:rPr>
          <w:sz w:val="20"/>
          <w:szCs w:val="20"/>
          <w:lang w:val="ru-RU"/>
        </w:rPr>
        <w:t>*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Для целей настоящего постановления к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бытовым услугам относятся бытовые услуги, определенные законодательством о</w:t>
      </w:r>
      <w:r>
        <w:rPr>
          <w:sz w:val="20"/>
          <w:szCs w:val="20"/>
        </w:rPr>
        <w:t> </w:t>
      </w:r>
      <w:r w:rsidRPr="00617615">
        <w:rPr>
          <w:sz w:val="20"/>
          <w:szCs w:val="20"/>
          <w:lang w:val="ru-RU"/>
        </w:rPr>
        <w:t>ведении государственного информационного ресурса «Реестр бытовых услуг Республики Беларусь».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Платежны</w:t>
      </w:r>
      <w:r w:rsidRPr="00617615">
        <w:rPr>
          <w:lang w:val="ru-RU"/>
        </w:rPr>
        <w:t>й документ</w:t>
      </w:r>
      <w:r>
        <w:t> </w:t>
      </w:r>
      <w:r w:rsidRPr="00617615">
        <w:rPr>
          <w:lang w:val="ru-RU"/>
        </w:rPr>
        <w:t>– документ, формируемый кассовым оборудованием, в</w:t>
      </w:r>
      <w:r>
        <w:t> </w:t>
      </w:r>
      <w:r w:rsidRPr="00617615">
        <w:rPr>
          <w:lang w:val="ru-RU"/>
        </w:rPr>
        <w:t>том числе находящимся в</w:t>
      </w:r>
      <w:r>
        <w:t> </w:t>
      </w:r>
      <w:r w:rsidRPr="00617615">
        <w:rPr>
          <w:lang w:val="ru-RU"/>
        </w:rPr>
        <w:t>составе другого оборудования (в</w:t>
      </w:r>
      <w:r>
        <w:t> </w:t>
      </w:r>
      <w:r w:rsidRPr="00617615">
        <w:rPr>
          <w:lang w:val="ru-RU"/>
        </w:rPr>
        <w:t>составе автоматических электронных аппаратов, торговых автоматов), СККС и</w:t>
      </w:r>
      <w:r>
        <w:t> </w:t>
      </w:r>
      <w:r w:rsidRPr="00617615">
        <w:rPr>
          <w:lang w:val="ru-RU"/>
        </w:rPr>
        <w:t>(или) карточным платежным терминалом, и</w:t>
      </w:r>
      <w:r>
        <w:t> </w:t>
      </w:r>
      <w:r w:rsidRPr="00617615">
        <w:rPr>
          <w:lang w:val="ru-RU"/>
        </w:rPr>
        <w:t>(или) платежным терминало</w:t>
      </w:r>
      <w:r w:rsidRPr="00617615">
        <w:rPr>
          <w:lang w:val="ru-RU"/>
        </w:rPr>
        <w:t>м, подтверждающий оплату товара (работы, услуги) и</w:t>
      </w:r>
      <w:r>
        <w:t> </w:t>
      </w:r>
      <w:r w:rsidRPr="00617615">
        <w:rPr>
          <w:lang w:val="ru-RU"/>
        </w:rPr>
        <w:t>(или) инициирование платежа.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Платежный терминал</w:t>
      </w:r>
      <w:r>
        <w:t> </w:t>
      </w:r>
      <w:r w:rsidRPr="00617615">
        <w:rPr>
          <w:lang w:val="ru-RU"/>
        </w:rPr>
        <w:t>– программное или программно-техническое средство, используемое на</w:t>
      </w:r>
      <w:r>
        <w:t> </w:t>
      </w:r>
      <w:r w:rsidRPr="00617615">
        <w:rPr>
          <w:lang w:val="ru-RU"/>
        </w:rPr>
        <w:t>основании договора на</w:t>
      </w:r>
      <w:r>
        <w:t> </w:t>
      </w:r>
      <w:r w:rsidRPr="00617615">
        <w:rPr>
          <w:lang w:val="ru-RU"/>
        </w:rPr>
        <w:t>оказание платежных услуг в</w:t>
      </w:r>
      <w:r>
        <w:t> </w:t>
      </w:r>
      <w:r w:rsidRPr="00617615">
        <w:rPr>
          <w:lang w:val="ru-RU"/>
        </w:rPr>
        <w:t>соответствии с</w:t>
      </w:r>
      <w:r>
        <w:t> </w:t>
      </w:r>
      <w:r w:rsidRPr="00617615">
        <w:rPr>
          <w:lang w:val="ru-RU"/>
        </w:rPr>
        <w:t>законодательством в</w:t>
      </w:r>
      <w:r>
        <w:t> </w:t>
      </w:r>
      <w:r w:rsidRPr="00617615">
        <w:rPr>
          <w:lang w:val="ru-RU"/>
        </w:rPr>
        <w:t>област</w:t>
      </w:r>
      <w:r w:rsidRPr="00617615">
        <w:rPr>
          <w:lang w:val="ru-RU"/>
        </w:rPr>
        <w:t>и платежных систем и</w:t>
      </w:r>
      <w:r>
        <w:t> </w:t>
      </w:r>
      <w:r w:rsidRPr="00617615">
        <w:rPr>
          <w:lang w:val="ru-RU"/>
        </w:rPr>
        <w:t>платежных услуг и</w:t>
      </w:r>
      <w:r>
        <w:t> </w:t>
      </w:r>
      <w:r w:rsidRPr="00617615">
        <w:rPr>
          <w:lang w:val="ru-RU"/>
        </w:rPr>
        <w:t>предназначенное для</w:t>
      </w:r>
      <w:r>
        <w:t> </w:t>
      </w:r>
      <w:r w:rsidRPr="00617615">
        <w:rPr>
          <w:lang w:val="ru-RU"/>
        </w:rPr>
        <w:t>регистрации операций при использовании банковских платежных карточек и</w:t>
      </w:r>
      <w:r>
        <w:t> </w:t>
      </w:r>
      <w:r w:rsidRPr="00617615">
        <w:rPr>
          <w:lang w:val="ru-RU"/>
        </w:rPr>
        <w:t>(или) любого (любых) из</w:t>
      </w:r>
      <w:r>
        <w:t> </w:t>
      </w:r>
      <w:r w:rsidRPr="00617615">
        <w:rPr>
          <w:lang w:val="ru-RU"/>
        </w:rPr>
        <w:t>иных платежных инструментов с</w:t>
      </w:r>
      <w:r>
        <w:t> </w:t>
      </w:r>
      <w:r w:rsidRPr="00617615">
        <w:rPr>
          <w:lang w:val="ru-RU"/>
        </w:rPr>
        <w:t>последующим формированием платежного документа.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Программная касса</w:t>
      </w:r>
      <w:r>
        <w:t> </w:t>
      </w:r>
      <w:r w:rsidRPr="00617615">
        <w:rPr>
          <w:lang w:val="ru-RU"/>
        </w:rPr>
        <w:t>– спец</w:t>
      </w:r>
      <w:r w:rsidRPr="00617615">
        <w:rPr>
          <w:lang w:val="ru-RU"/>
        </w:rPr>
        <w:t>иализированное программное обеспечение, предназначенное для</w:t>
      </w:r>
      <w:r>
        <w:t> </w:t>
      </w:r>
      <w:r w:rsidRPr="00617615">
        <w:rPr>
          <w:lang w:val="ru-RU"/>
        </w:rPr>
        <w:t>выполнения кассовых операций при продаже товаров, выполнении работ, оказании услуг.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Программная кассовая система</w:t>
      </w:r>
      <w:r>
        <w:t> </w:t>
      </w:r>
      <w:r w:rsidRPr="00617615">
        <w:rPr>
          <w:lang w:val="ru-RU"/>
        </w:rPr>
        <w:t xml:space="preserve">– комплекс, включающий программные кассы, программно-аппаратные средства оператора </w:t>
      </w:r>
      <w:r w:rsidRPr="00617615">
        <w:rPr>
          <w:lang w:val="ru-RU"/>
        </w:rPr>
        <w:t>программной кассовой системы и</w:t>
      </w:r>
      <w:r>
        <w:t> </w:t>
      </w:r>
      <w:r w:rsidRPr="00617615">
        <w:rPr>
          <w:lang w:val="ru-RU"/>
        </w:rPr>
        <w:t>иные элементы, предназначенные для</w:t>
      </w:r>
      <w:r>
        <w:t> </w:t>
      </w:r>
      <w:r w:rsidRPr="00617615">
        <w:rPr>
          <w:lang w:val="ru-RU"/>
        </w:rPr>
        <w:t>учета кассовых операций и</w:t>
      </w:r>
      <w:r>
        <w:t> </w:t>
      </w:r>
      <w:r w:rsidRPr="00617615">
        <w:rPr>
          <w:lang w:val="ru-RU"/>
        </w:rPr>
        <w:t>взаимодействия с</w:t>
      </w:r>
      <w:r>
        <w:t> </w:t>
      </w:r>
      <w:r w:rsidRPr="00617615">
        <w:rPr>
          <w:lang w:val="ru-RU"/>
        </w:rPr>
        <w:t>системой контроля кассового оборудования.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Проездной документ (билет)</w:t>
      </w:r>
      <w:r>
        <w:t> </w:t>
      </w:r>
      <w:r w:rsidRPr="00617615">
        <w:rPr>
          <w:lang w:val="ru-RU"/>
        </w:rPr>
        <w:t>– документ, удостоверяющий заключение договора перевозки и</w:t>
      </w:r>
      <w:r>
        <w:t> </w:t>
      </w:r>
      <w:r w:rsidRPr="00617615">
        <w:rPr>
          <w:lang w:val="ru-RU"/>
        </w:rPr>
        <w:t>подтверждающий опла</w:t>
      </w:r>
      <w:r w:rsidRPr="00617615">
        <w:rPr>
          <w:lang w:val="ru-RU"/>
        </w:rPr>
        <w:t>ту за</w:t>
      </w:r>
      <w:r>
        <w:t> </w:t>
      </w:r>
      <w:r w:rsidRPr="00617615">
        <w:rPr>
          <w:lang w:val="ru-RU"/>
        </w:rPr>
        <w:t>оказание услуг по</w:t>
      </w:r>
      <w:r>
        <w:t> </w:t>
      </w:r>
      <w:r w:rsidRPr="00617615">
        <w:rPr>
          <w:lang w:val="ru-RU"/>
        </w:rPr>
        <w:t>перевозке пассажиров и</w:t>
      </w:r>
      <w:r>
        <w:t> </w:t>
      </w:r>
      <w:r w:rsidRPr="00617615">
        <w:rPr>
          <w:lang w:val="ru-RU"/>
        </w:rPr>
        <w:t>багажа.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Система контроля кассового оборудования</w:t>
      </w:r>
      <w:r>
        <w:t> </w:t>
      </w:r>
      <w:r w:rsidRPr="00617615">
        <w:rPr>
          <w:lang w:val="ru-RU"/>
        </w:rPr>
        <w:t>– программно-аппаратный комплекс, взаимодействующий с</w:t>
      </w:r>
      <w:r>
        <w:t> </w:t>
      </w:r>
      <w:r w:rsidRPr="00617615">
        <w:rPr>
          <w:lang w:val="ru-RU"/>
        </w:rPr>
        <w:t>кассовым оборудованием с</w:t>
      </w:r>
      <w:r>
        <w:t> </w:t>
      </w:r>
      <w:r w:rsidRPr="00617615">
        <w:rPr>
          <w:lang w:val="ru-RU"/>
        </w:rPr>
        <w:t xml:space="preserve">установленным средством контроля </w:t>
      </w:r>
      <w:r w:rsidRPr="00617615">
        <w:rPr>
          <w:lang w:val="ru-RU"/>
        </w:rPr>
        <w:lastRenderedPageBreak/>
        <w:t>налоговых органов и</w:t>
      </w:r>
      <w:r>
        <w:t> </w:t>
      </w:r>
      <w:r w:rsidRPr="00617615">
        <w:rPr>
          <w:lang w:val="ru-RU"/>
        </w:rPr>
        <w:t>программными кассовыми системами, обеспечивающий учет, сбор, хранение, обработку и</w:t>
      </w:r>
      <w:r>
        <w:t> </w:t>
      </w:r>
      <w:r w:rsidRPr="00617615">
        <w:rPr>
          <w:lang w:val="ru-RU"/>
        </w:rPr>
        <w:t>п</w:t>
      </w:r>
      <w:r w:rsidRPr="00617615">
        <w:rPr>
          <w:lang w:val="ru-RU"/>
        </w:rPr>
        <w:t>редоставление информации о</w:t>
      </w:r>
      <w:r>
        <w:t> </w:t>
      </w:r>
      <w:r w:rsidRPr="00617615">
        <w:rPr>
          <w:lang w:val="ru-RU"/>
        </w:rPr>
        <w:t>кассовых операциях.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Средство контроля</w:t>
      </w:r>
      <w:r>
        <w:t> </w:t>
      </w:r>
      <w:r w:rsidRPr="00617615">
        <w:rPr>
          <w:lang w:val="ru-RU"/>
        </w:rPr>
        <w:t>– рельефные голограммы на</w:t>
      </w:r>
      <w:r>
        <w:t> </w:t>
      </w:r>
      <w:r w:rsidRPr="00617615">
        <w:rPr>
          <w:lang w:val="ru-RU"/>
        </w:rPr>
        <w:t>самоклеящейся основе, предназначенные для</w:t>
      </w:r>
      <w:r>
        <w:t> </w:t>
      </w:r>
      <w:r w:rsidRPr="00617615">
        <w:rPr>
          <w:lang w:val="ru-RU"/>
        </w:rPr>
        <w:t>установки на</w:t>
      </w:r>
      <w:r>
        <w:t> </w:t>
      </w:r>
      <w:r w:rsidRPr="00617615">
        <w:rPr>
          <w:lang w:val="ru-RU"/>
        </w:rPr>
        <w:t>кассовые суммирующие аппараты, в</w:t>
      </w:r>
      <w:r>
        <w:t> </w:t>
      </w:r>
      <w:r w:rsidRPr="00617615">
        <w:rPr>
          <w:lang w:val="ru-RU"/>
        </w:rPr>
        <w:t>том числе совмещенные с</w:t>
      </w:r>
      <w:r>
        <w:t> </w:t>
      </w:r>
      <w:r w:rsidRPr="00617615">
        <w:rPr>
          <w:lang w:val="ru-RU"/>
        </w:rPr>
        <w:t>таксометрами, билетопечатающие машины.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Средство контр</w:t>
      </w:r>
      <w:r w:rsidRPr="00617615">
        <w:rPr>
          <w:lang w:val="ru-RU"/>
        </w:rPr>
        <w:t>оля налоговых органов</w:t>
      </w:r>
      <w:r>
        <w:t> </w:t>
      </w:r>
      <w:r w:rsidRPr="00617615">
        <w:rPr>
          <w:lang w:val="ru-RU"/>
        </w:rPr>
        <w:t>– специальное электронное устройство для</w:t>
      </w:r>
      <w:r>
        <w:t> </w:t>
      </w:r>
      <w:r w:rsidRPr="00617615">
        <w:rPr>
          <w:lang w:val="ru-RU"/>
        </w:rPr>
        <w:t>сбора, обработки и</w:t>
      </w:r>
      <w:r>
        <w:t> </w:t>
      </w:r>
      <w:r w:rsidRPr="00617615">
        <w:rPr>
          <w:lang w:val="ru-RU"/>
        </w:rPr>
        <w:t>передачи информации о</w:t>
      </w:r>
      <w:r>
        <w:t> </w:t>
      </w:r>
      <w:r w:rsidRPr="00617615">
        <w:rPr>
          <w:lang w:val="ru-RU"/>
        </w:rPr>
        <w:t>денежном обороте посредством сотовой подвижной электросвязи в</w:t>
      </w:r>
      <w:r>
        <w:t> </w:t>
      </w:r>
      <w:r w:rsidRPr="00617615">
        <w:rPr>
          <w:lang w:val="ru-RU"/>
        </w:rPr>
        <w:t>центр обработки данных СККО.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Центр технического обслуживания и</w:t>
      </w:r>
      <w:r>
        <w:t> </w:t>
      </w:r>
      <w:r w:rsidRPr="00617615">
        <w:rPr>
          <w:lang w:val="ru-RU"/>
        </w:rPr>
        <w:t>ремонта кассовых суммирующи</w:t>
      </w:r>
      <w:r w:rsidRPr="00617615">
        <w:rPr>
          <w:lang w:val="ru-RU"/>
        </w:rPr>
        <w:t>х аппаратов, в</w:t>
      </w:r>
      <w:r>
        <w:t> </w:t>
      </w:r>
      <w:r w:rsidRPr="00617615">
        <w:rPr>
          <w:lang w:val="ru-RU"/>
        </w:rPr>
        <w:t>том числе совмещенных с</w:t>
      </w:r>
      <w:r>
        <w:t> </w:t>
      </w:r>
      <w:r w:rsidRPr="00617615">
        <w:rPr>
          <w:lang w:val="ru-RU"/>
        </w:rPr>
        <w:t>таксометрами, билетопечатающих машин</w:t>
      </w:r>
      <w:r>
        <w:t> </w:t>
      </w:r>
      <w:r w:rsidRPr="00617615">
        <w:rPr>
          <w:lang w:val="ru-RU"/>
        </w:rPr>
        <w:t>– юридическое лицо или индивидуальный предприниматель, которые заключили договор с</w:t>
      </w:r>
      <w:r>
        <w:t> </w:t>
      </w:r>
      <w:r w:rsidRPr="00617615">
        <w:rPr>
          <w:lang w:val="ru-RU"/>
        </w:rPr>
        <w:t>заявителем на</w:t>
      </w:r>
      <w:r>
        <w:t> </w:t>
      </w:r>
      <w:r w:rsidRPr="00617615">
        <w:rPr>
          <w:lang w:val="ru-RU"/>
        </w:rPr>
        <w:t>оказание услуг по</w:t>
      </w:r>
      <w:r>
        <w:t> </w:t>
      </w:r>
      <w:r w:rsidRPr="00617615">
        <w:rPr>
          <w:lang w:val="ru-RU"/>
        </w:rPr>
        <w:t>техническому обслуживанию и</w:t>
      </w:r>
      <w:r>
        <w:t> </w:t>
      </w:r>
      <w:r w:rsidRPr="00617615">
        <w:rPr>
          <w:lang w:val="ru-RU"/>
        </w:rPr>
        <w:t>ремонту кассовых суммирующих аппарато</w:t>
      </w:r>
      <w:r w:rsidRPr="00617615">
        <w:rPr>
          <w:lang w:val="ru-RU"/>
        </w:rPr>
        <w:t>в, в</w:t>
      </w:r>
      <w:r>
        <w:t> </w:t>
      </w:r>
      <w:r w:rsidRPr="00617615">
        <w:rPr>
          <w:lang w:val="ru-RU"/>
        </w:rPr>
        <w:t>том числе совмещенных с</w:t>
      </w:r>
      <w:r>
        <w:t> </w:t>
      </w:r>
      <w:r w:rsidRPr="00617615">
        <w:rPr>
          <w:lang w:val="ru-RU"/>
        </w:rPr>
        <w:t>таксометрами, билетопечатающих машин и</w:t>
      </w:r>
      <w:r>
        <w:t> </w:t>
      </w:r>
      <w:r w:rsidRPr="00617615">
        <w:rPr>
          <w:lang w:val="ru-RU"/>
        </w:rPr>
        <w:t>сведения о</w:t>
      </w:r>
      <w:r>
        <w:t> </w:t>
      </w:r>
      <w:r w:rsidRPr="00617615">
        <w:rPr>
          <w:lang w:val="ru-RU"/>
        </w:rPr>
        <w:t>которых включены в</w:t>
      </w:r>
      <w:r>
        <w:t> </w:t>
      </w:r>
      <w:r w:rsidRPr="00617615">
        <w:rPr>
          <w:lang w:val="ru-RU"/>
        </w:rPr>
        <w:t>Государственный реестр.</w:t>
      </w:r>
      <w:r>
        <w:t> 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Термины «банковская платежная карточка», «платеж», «платежная услуга», «платежный агрегатор», «средства платежа», «эквайринг платежны</w:t>
      </w:r>
      <w:r w:rsidRPr="00617615">
        <w:rPr>
          <w:lang w:val="ru-RU"/>
        </w:rPr>
        <w:t>х операций» используются в</w:t>
      </w:r>
      <w:r>
        <w:t> </w:t>
      </w:r>
      <w:r w:rsidRPr="00617615">
        <w:rPr>
          <w:lang w:val="ru-RU"/>
        </w:rPr>
        <w:t>значениях, определенных соответственно пунктом</w:t>
      </w:r>
      <w:r>
        <w:t> </w:t>
      </w:r>
      <w:r w:rsidRPr="00617615">
        <w:rPr>
          <w:lang w:val="ru-RU"/>
        </w:rPr>
        <w:t>1 статьи</w:t>
      </w:r>
      <w:r>
        <w:t> </w:t>
      </w:r>
      <w:r w:rsidRPr="00617615">
        <w:rPr>
          <w:lang w:val="ru-RU"/>
        </w:rPr>
        <w:t>45, подпунктами</w:t>
      </w:r>
      <w:r>
        <w:t> </w:t>
      </w:r>
      <w:r w:rsidRPr="00617615">
        <w:rPr>
          <w:lang w:val="ru-RU"/>
        </w:rPr>
        <w:t>1.18, 1.21, 1.22, 1.37, 1.44 пункта</w:t>
      </w:r>
      <w:r>
        <w:t> </w:t>
      </w:r>
      <w:r w:rsidRPr="00617615">
        <w:rPr>
          <w:lang w:val="ru-RU"/>
        </w:rPr>
        <w:t>1 статьи</w:t>
      </w:r>
      <w:r>
        <w:t> </w:t>
      </w:r>
      <w:r w:rsidRPr="00617615">
        <w:rPr>
          <w:lang w:val="ru-RU"/>
        </w:rPr>
        <w:t>2 Закона Республики Беларусь от</w:t>
      </w:r>
      <w:r>
        <w:t> </w:t>
      </w:r>
      <w:r w:rsidRPr="00617615">
        <w:rPr>
          <w:lang w:val="ru-RU"/>
        </w:rPr>
        <w:t>19</w:t>
      </w:r>
      <w:r>
        <w:t> </w:t>
      </w:r>
      <w:r w:rsidRPr="00617615">
        <w:rPr>
          <w:lang w:val="ru-RU"/>
        </w:rPr>
        <w:t>апреля 2022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164-З «О</w:t>
      </w:r>
      <w:r>
        <w:t> </w:t>
      </w:r>
      <w:r w:rsidRPr="00617615">
        <w:rPr>
          <w:lang w:val="ru-RU"/>
        </w:rPr>
        <w:t>платежных системах и</w:t>
      </w:r>
      <w:r>
        <w:t> </w:t>
      </w:r>
      <w:r w:rsidRPr="00617615">
        <w:rPr>
          <w:lang w:val="ru-RU"/>
        </w:rPr>
        <w:t>платежных услугах».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 w:rsidRPr="00617615">
        <w:rPr>
          <w:lang w:val="ru-RU"/>
        </w:rPr>
        <w:t>Термин «эл</w:t>
      </w:r>
      <w:r w:rsidRPr="00617615">
        <w:rPr>
          <w:lang w:val="ru-RU"/>
        </w:rPr>
        <w:t>ектронная информационная система» используется в</w:t>
      </w:r>
      <w:r>
        <w:t> </w:t>
      </w:r>
      <w:r w:rsidRPr="00617615">
        <w:rPr>
          <w:lang w:val="ru-RU"/>
        </w:rPr>
        <w:t>значении, определенном в</w:t>
      </w:r>
      <w:r>
        <w:t> </w:t>
      </w:r>
      <w:r w:rsidRPr="00617615">
        <w:rPr>
          <w:lang w:val="ru-RU"/>
        </w:rPr>
        <w:t>статье</w:t>
      </w:r>
      <w:r>
        <w:t> </w:t>
      </w:r>
      <w:r w:rsidRPr="00617615">
        <w:rPr>
          <w:lang w:val="ru-RU"/>
        </w:rPr>
        <w:t>1 Закона Республики Беларусь от</w:t>
      </w:r>
      <w:r>
        <w:t> </w:t>
      </w:r>
      <w:r w:rsidRPr="00617615">
        <w:rPr>
          <w:lang w:val="ru-RU"/>
        </w:rPr>
        <w:t>14</w:t>
      </w:r>
      <w:r>
        <w:t> </w:t>
      </w:r>
      <w:r w:rsidRPr="00617615">
        <w:rPr>
          <w:lang w:val="ru-RU"/>
        </w:rPr>
        <w:t>августа 2007</w:t>
      </w:r>
      <w:r>
        <w:t> </w:t>
      </w:r>
      <w:r w:rsidRPr="00617615">
        <w:rPr>
          <w:lang w:val="ru-RU"/>
        </w:rPr>
        <w:t>г. №</w:t>
      </w:r>
      <w:r>
        <w:t> </w:t>
      </w:r>
      <w:r w:rsidRPr="00617615">
        <w:rPr>
          <w:lang w:val="ru-RU"/>
        </w:rPr>
        <w:t>278-З «Об</w:t>
      </w:r>
      <w:r>
        <w:t> </w:t>
      </w:r>
      <w:r w:rsidRPr="00617615">
        <w:rPr>
          <w:lang w:val="ru-RU"/>
        </w:rPr>
        <w:t>автомобильном транспорте и</w:t>
      </w:r>
      <w:r>
        <w:t> </w:t>
      </w:r>
      <w:r w:rsidRPr="00617615">
        <w:rPr>
          <w:lang w:val="ru-RU"/>
        </w:rPr>
        <w:t>автомобильных перевозках».</w:t>
      </w:r>
    </w:p>
    <w:p w:rsidR="00863747" w:rsidRPr="00617615" w:rsidRDefault="00617615">
      <w:pPr>
        <w:spacing w:after="60"/>
        <w:ind w:firstLine="566"/>
        <w:jc w:val="both"/>
        <w:rPr>
          <w:lang w:val="ru-RU"/>
        </w:rPr>
      </w:pPr>
      <w:r>
        <w:t> </w:t>
      </w:r>
    </w:p>
    <w:sectPr w:rsidR="00863747" w:rsidRPr="00617615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63747"/>
    <w:rsid w:val="00617615"/>
    <w:rsid w:val="0086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28E0D50-10F5-426E-BD43-C86CD067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15029</Words>
  <Characters>85668</Characters>
  <DocSecurity>0</DocSecurity>
  <Lines>713</Lines>
  <Paragraphs>200</Paragraphs>
  <ScaleCrop>false</ScaleCrop>
  <Manager/>
  <Company/>
  <LinksUpToDate>false</LinksUpToDate>
  <CharactersWithSpaces>100497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2026-08-25T09:03:00Z</dcterms:created>
  <dcterms:modified xsi:type="dcterms:W3CDTF">2026-08-25T09:05:00Z</dcterms:modified>
  <cp:category/>
</cp:coreProperties>
</file>